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F5577" w14:textId="77777777" w:rsidR="00376D3F" w:rsidRPr="0020460A" w:rsidRDefault="00376D3F" w:rsidP="00376D3F">
      <w:pPr>
        <w:pStyle w:val="tkForma"/>
        <w:spacing w:after="0" w:line="360" w:lineRule="auto"/>
        <w:ind w:right="-1"/>
        <w:jc w:val="right"/>
        <w:rPr>
          <w:rFonts w:ascii="Times New Roman" w:hAnsi="Times New Roman" w:cs="Times New Roman"/>
          <w:b w:val="0"/>
          <w:bCs w:val="0"/>
          <w:sz w:val="28"/>
          <w:szCs w:val="28"/>
          <w:lang w:val="ru-RU"/>
        </w:rPr>
      </w:pPr>
      <w:r w:rsidRPr="0020460A">
        <w:rPr>
          <w:rFonts w:ascii="Times New Roman" w:hAnsi="Times New Roman" w:cs="Times New Roman"/>
          <w:b w:val="0"/>
          <w:bCs w:val="0"/>
          <w:caps w:val="0"/>
          <w:sz w:val="28"/>
          <w:szCs w:val="28"/>
          <w:lang w:val="ru-RU"/>
        </w:rPr>
        <w:t>Проект</w:t>
      </w:r>
    </w:p>
    <w:p w14:paraId="246E8761" w14:textId="77777777" w:rsidR="00376D3F" w:rsidRPr="0020460A" w:rsidRDefault="00376D3F" w:rsidP="00376D3F">
      <w:pPr>
        <w:pStyle w:val="tkForma"/>
        <w:spacing w:after="0" w:line="360" w:lineRule="auto"/>
        <w:rPr>
          <w:rFonts w:ascii="Times New Roman" w:hAnsi="Times New Roman" w:cs="Times New Roman"/>
          <w:sz w:val="28"/>
          <w:szCs w:val="28"/>
          <w:lang w:val="ru-RU"/>
        </w:rPr>
      </w:pPr>
    </w:p>
    <w:p w14:paraId="3F4C6337" w14:textId="77777777" w:rsidR="00B41536" w:rsidRPr="0020460A" w:rsidRDefault="00B41536" w:rsidP="00376D3F">
      <w:pPr>
        <w:pStyle w:val="tkForma"/>
        <w:spacing w:after="0" w:line="360" w:lineRule="auto"/>
        <w:rPr>
          <w:rFonts w:ascii="Times New Roman" w:hAnsi="Times New Roman" w:cs="Times New Roman"/>
          <w:sz w:val="28"/>
          <w:szCs w:val="28"/>
          <w:lang w:val="ru-RU"/>
        </w:rPr>
      </w:pPr>
      <w:r w:rsidRPr="0020460A">
        <w:rPr>
          <w:rFonts w:ascii="Times New Roman" w:hAnsi="Times New Roman" w:cs="Times New Roman"/>
          <w:sz w:val="28"/>
          <w:szCs w:val="28"/>
          <w:lang w:val="ru-RU"/>
        </w:rPr>
        <w:t>ПОСТАНОВЛЕНИЕ КАБИНЕТА МИНИСТРОВ КЫРГЫЗСКОЙ РЕСПУБЛИКИ</w:t>
      </w:r>
    </w:p>
    <w:p w14:paraId="7086F9B0" w14:textId="77777777" w:rsidR="00376D3F" w:rsidRPr="0020460A" w:rsidRDefault="00376D3F" w:rsidP="00376D3F">
      <w:pPr>
        <w:pStyle w:val="tkForma"/>
        <w:spacing w:after="0" w:line="360" w:lineRule="auto"/>
        <w:rPr>
          <w:rFonts w:ascii="Times New Roman" w:hAnsi="Times New Roman" w:cs="Times New Roman"/>
          <w:sz w:val="28"/>
          <w:szCs w:val="28"/>
          <w:lang w:val="ru-RU"/>
        </w:rPr>
      </w:pPr>
    </w:p>
    <w:p w14:paraId="0525C46F" w14:textId="77777777" w:rsidR="00B41536" w:rsidRPr="0020460A" w:rsidRDefault="00B41536" w:rsidP="00376D3F">
      <w:pPr>
        <w:pStyle w:val="tkNazvanie"/>
        <w:spacing w:before="0" w:after="0" w:line="360" w:lineRule="auto"/>
        <w:rPr>
          <w:rFonts w:ascii="Times New Roman" w:hAnsi="Times New Roman" w:cs="Times New Roman"/>
          <w:sz w:val="28"/>
          <w:szCs w:val="28"/>
          <w:lang w:val="ru-RU"/>
        </w:rPr>
      </w:pPr>
      <w:r w:rsidRPr="0020460A">
        <w:rPr>
          <w:rFonts w:ascii="Times New Roman" w:hAnsi="Times New Roman" w:cs="Times New Roman"/>
          <w:sz w:val="28"/>
          <w:szCs w:val="28"/>
          <w:lang w:val="ru-RU"/>
        </w:rPr>
        <w:t>О введении временного запрета на вывоз (экспорт) отдельных видов сельскохозяйственных товаров из Кыргызской Республики</w:t>
      </w:r>
    </w:p>
    <w:p w14:paraId="14ED9498" w14:textId="77777777" w:rsidR="00376D3F" w:rsidRPr="0020460A" w:rsidRDefault="00376D3F" w:rsidP="00376D3F">
      <w:pPr>
        <w:pStyle w:val="tkTekst"/>
        <w:spacing w:after="0" w:line="360" w:lineRule="auto"/>
        <w:rPr>
          <w:rFonts w:ascii="Times New Roman" w:hAnsi="Times New Roman" w:cs="Times New Roman"/>
          <w:sz w:val="28"/>
          <w:szCs w:val="28"/>
          <w:lang w:val="ru-RU"/>
        </w:rPr>
      </w:pPr>
    </w:p>
    <w:p w14:paraId="796A3C85" w14:textId="0B75AE09" w:rsidR="00B41536" w:rsidRPr="0020460A" w:rsidRDefault="00370B51" w:rsidP="00376D3F">
      <w:pPr>
        <w:pStyle w:val="tkTekst"/>
        <w:spacing w:after="0" w:line="360" w:lineRule="auto"/>
        <w:rPr>
          <w:rFonts w:ascii="Times New Roman" w:hAnsi="Times New Roman" w:cs="Times New Roman"/>
          <w:sz w:val="28"/>
          <w:szCs w:val="28"/>
          <w:lang w:val="ru-RU"/>
        </w:rPr>
      </w:pPr>
      <w:r w:rsidRPr="0020460A">
        <w:rPr>
          <w:rFonts w:ascii="Times New Roman" w:hAnsi="Times New Roman" w:cs="Times New Roman"/>
          <w:color w:val="333333"/>
          <w:sz w:val="28"/>
          <w:szCs w:val="28"/>
          <w:lang w:val="ru-RU"/>
        </w:rPr>
        <w:t>В целях обеспечения продовольственной безопасности стран и стабилизации рыночных цен на продовольственные товары, в</w:t>
      </w:r>
      <w:r w:rsidR="00B41536" w:rsidRPr="0020460A">
        <w:rPr>
          <w:rFonts w:ascii="Times New Roman" w:hAnsi="Times New Roman" w:cs="Times New Roman"/>
          <w:sz w:val="28"/>
          <w:szCs w:val="28"/>
          <w:lang w:val="ru-RU"/>
        </w:rPr>
        <w:t xml:space="preserve"> соответствии</w:t>
      </w:r>
      <w:r w:rsidRPr="0020460A">
        <w:rPr>
          <w:rFonts w:ascii="Times New Roman" w:hAnsi="Times New Roman" w:cs="Times New Roman"/>
          <w:sz w:val="28"/>
          <w:szCs w:val="28"/>
          <w:lang w:val="ru-RU"/>
        </w:rPr>
        <w:t xml:space="preserve"> с </w:t>
      </w:r>
      <w:r w:rsidRPr="0020460A">
        <w:rPr>
          <w:rFonts w:ascii="Times New Roman" w:hAnsi="Times New Roman" w:cs="Times New Roman"/>
          <w:color w:val="000000"/>
          <w:sz w:val="28"/>
          <w:szCs w:val="28"/>
          <w:lang w:val="ru-RU"/>
        </w:rPr>
        <w:t xml:space="preserve">пунктом 2 части 2 статьи 34 Налогового </w:t>
      </w:r>
      <w:r w:rsidR="0052098F" w:rsidRPr="0020460A">
        <w:rPr>
          <w:rFonts w:ascii="Times New Roman" w:hAnsi="Times New Roman" w:cs="Times New Roman"/>
          <w:color w:val="000000"/>
          <w:sz w:val="28"/>
          <w:szCs w:val="28"/>
          <w:lang w:val="ru-RU"/>
        </w:rPr>
        <w:t>к</w:t>
      </w:r>
      <w:r w:rsidRPr="0020460A">
        <w:rPr>
          <w:rFonts w:ascii="Times New Roman" w:hAnsi="Times New Roman" w:cs="Times New Roman"/>
          <w:color w:val="000000"/>
          <w:sz w:val="28"/>
          <w:szCs w:val="28"/>
          <w:lang w:val="ru-RU"/>
        </w:rPr>
        <w:t>одекса Кыргызской Республики</w:t>
      </w:r>
      <w:r w:rsidR="00B41536" w:rsidRPr="0020460A">
        <w:rPr>
          <w:rFonts w:ascii="Times New Roman" w:hAnsi="Times New Roman" w:cs="Times New Roman"/>
          <w:sz w:val="28"/>
          <w:szCs w:val="28"/>
          <w:lang w:val="ru-RU"/>
        </w:rPr>
        <w:t xml:space="preserve"> со статьями 29 и 47 Договора о Евразийском экономическом союзе от 29 мая 2014 года, статьями 1</w:t>
      </w:r>
      <w:r w:rsidR="00376D3F" w:rsidRPr="0020460A">
        <w:rPr>
          <w:rFonts w:ascii="Times New Roman" w:hAnsi="Times New Roman" w:cs="Times New Roman"/>
          <w:sz w:val="28"/>
          <w:szCs w:val="28"/>
          <w:lang w:val="ru-RU"/>
        </w:rPr>
        <w:t>3</w:t>
      </w:r>
      <w:r w:rsidR="00B41536" w:rsidRPr="0020460A">
        <w:rPr>
          <w:rFonts w:ascii="Times New Roman" w:hAnsi="Times New Roman" w:cs="Times New Roman"/>
          <w:sz w:val="28"/>
          <w:szCs w:val="28"/>
          <w:lang w:val="ru-RU"/>
        </w:rPr>
        <w:t xml:space="preserve"> и 17 конституционного Закона Кыргызской Республики "</w:t>
      </w:r>
      <w:r w:rsidR="00376D3F" w:rsidRPr="0020460A">
        <w:rPr>
          <w:rFonts w:ascii="Times New Roman" w:hAnsi="Times New Roman" w:cs="Times New Roman"/>
          <w:color w:val="333333"/>
          <w:sz w:val="28"/>
          <w:szCs w:val="28"/>
          <w:lang w:val="ru-RU" w:eastAsia="ru-RU"/>
        </w:rPr>
        <w:t xml:space="preserve">О Кабинете Министров Кыргызской Республики» Кабинет Министров Кыргызской Республики </w:t>
      </w:r>
      <w:r w:rsidR="00B41536" w:rsidRPr="0020460A">
        <w:rPr>
          <w:rFonts w:ascii="Times New Roman" w:hAnsi="Times New Roman" w:cs="Times New Roman"/>
          <w:sz w:val="28"/>
          <w:szCs w:val="28"/>
          <w:lang w:val="ru-RU"/>
        </w:rPr>
        <w:t>постановляет:</w:t>
      </w:r>
    </w:p>
    <w:p w14:paraId="7BA0A815" w14:textId="77777777" w:rsidR="00B41536" w:rsidRPr="0020460A" w:rsidRDefault="00B41536" w:rsidP="00376D3F">
      <w:pPr>
        <w:pStyle w:val="tkTekst"/>
        <w:spacing w:after="0" w:line="360" w:lineRule="auto"/>
        <w:rPr>
          <w:rFonts w:ascii="Times New Roman" w:hAnsi="Times New Roman" w:cs="Times New Roman"/>
          <w:sz w:val="28"/>
          <w:szCs w:val="28"/>
          <w:lang w:val="ru-RU"/>
        </w:rPr>
      </w:pPr>
      <w:r w:rsidRPr="0020460A">
        <w:rPr>
          <w:rFonts w:ascii="Times New Roman" w:hAnsi="Times New Roman" w:cs="Times New Roman"/>
          <w:sz w:val="28"/>
          <w:szCs w:val="28"/>
          <w:lang w:val="ru-RU"/>
        </w:rPr>
        <w:t>1. Установить временный запрет, сроком на шесть месяцев, на вывоз (экспорт) из Кыргызской Республики (за исключением реэкспорта, транзита, а также гуманитарной помощи, оказываемой Кабинетом Министров Кыргызской Республики):</w:t>
      </w:r>
    </w:p>
    <w:p w14:paraId="5D5D31E0" w14:textId="77777777" w:rsidR="00B41536" w:rsidRPr="0020460A" w:rsidRDefault="00B41536" w:rsidP="00376D3F">
      <w:pPr>
        <w:pStyle w:val="tkTekst"/>
        <w:spacing w:after="0" w:line="360" w:lineRule="auto"/>
        <w:rPr>
          <w:rFonts w:ascii="Times New Roman" w:hAnsi="Times New Roman" w:cs="Times New Roman"/>
          <w:sz w:val="28"/>
          <w:szCs w:val="28"/>
          <w:lang w:val="ru-RU"/>
        </w:rPr>
      </w:pPr>
      <w:r w:rsidRPr="0020460A">
        <w:rPr>
          <w:rFonts w:ascii="Times New Roman" w:hAnsi="Times New Roman" w:cs="Times New Roman"/>
          <w:sz w:val="28"/>
          <w:szCs w:val="28"/>
          <w:lang w:val="ru-RU"/>
        </w:rPr>
        <w:t>- отдельных видов сельскохозяйственных товаров за пределы таможенной территории Евразийского экономического союза согласно приложению 1;</w:t>
      </w:r>
    </w:p>
    <w:p w14:paraId="5B4F4F24" w14:textId="77777777" w:rsidR="00B41536" w:rsidRPr="0020460A" w:rsidRDefault="00B41536" w:rsidP="00376D3F">
      <w:pPr>
        <w:pStyle w:val="tkTekst"/>
        <w:spacing w:after="0" w:line="360" w:lineRule="auto"/>
        <w:rPr>
          <w:rFonts w:ascii="Times New Roman" w:hAnsi="Times New Roman" w:cs="Times New Roman"/>
          <w:sz w:val="28"/>
          <w:szCs w:val="28"/>
          <w:lang w:val="ru-RU"/>
        </w:rPr>
      </w:pPr>
      <w:r w:rsidRPr="0020460A">
        <w:rPr>
          <w:rFonts w:ascii="Times New Roman" w:hAnsi="Times New Roman" w:cs="Times New Roman"/>
          <w:sz w:val="28"/>
          <w:szCs w:val="28"/>
          <w:lang w:val="ru-RU"/>
        </w:rPr>
        <w:t>- отдельных видов сельскохозяйственных товаров за пределы территории Кыргызской Республики согласно приложению 2.</w:t>
      </w:r>
    </w:p>
    <w:p w14:paraId="0C9C0015" w14:textId="77777777" w:rsidR="00B41536" w:rsidRPr="0020460A" w:rsidRDefault="00B41536" w:rsidP="00376D3F">
      <w:pPr>
        <w:pStyle w:val="tkTekst"/>
        <w:spacing w:after="0" w:line="360" w:lineRule="auto"/>
        <w:rPr>
          <w:rFonts w:ascii="Times New Roman" w:hAnsi="Times New Roman" w:cs="Times New Roman"/>
          <w:sz w:val="28"/>
          <w:szCs w:val="28"/>
          <w:lang w:val="ru-RU"/>
        </w:rPr>
      </w:pPr>
      <w:r w:rsidRPr="0020460A">
        <w:rPr>
          <w:rFonts w:ascii="Times New Roman" w:hAnsi="Times New Roman" w:cs="Times New Roman"/>
          <w:sz w:val="28"/>
          <w:szCs w:val="28"/>
          <w:lang w:val="ru-RU"/>
        </w:rPr>
        <w:t xml:space="preserve">2. Установить, что временный запрет вводится по истечении </w:t>
      </w:r>
      <w:r w:rsidR="00376D3F" w:rsidRPr="0020460A">
        <w:rPr>
          <w:rFonts w:ascii="Times New Roman" w:hAnsi="Times New Roman" w:cs="Times New Roman"/>
          <w:sz w:val="28"/>
          <w:szCs w:val="28"/>
          <w:lang w:val="ru-RU"/>
        </w:rPr>
        <w:t>семи</w:t>
      </w:r>
      <w:r w:rsidRPr="0020460A">
        <w:rPr>
          <w:rFonts w:ascii="Times New Roman" w:hAnsi="Times New Roman" w:cs="Times New Roman"/>
          <w:sz w:val="28"/>
          <w:szCs w:val="28"/>
          <w:lang w:val="ru-RU"/>
        </w:rPr>
        <w:t xml:space="preserve"> дней с даты вступления в силу настоящего постановления.</w:t>
      </w:r>
    </w:p>
    <w:p w14:paraId="57BBDD99" w14:textId="77777777" w:rsidR="00B41536" w:rsidRPr="0020460A" w:rsidRDefault="00B41536" w:rsidP="00376D3F">
      <w:pPr>
        <w:pStyle w:val="tkTekst"/>
        <w:spacing w:after="0" w:line="360" w:lineRule="auto"/>
        <w:rPr>
          <w:rFonts w:ascii="Times New Roman" w:hAnsi="Times New Roman" w:cs="Times New Roman"/>
          <w:sz w:val="28"/>
          <w:szCs w:val="28"/>
          <w:lang w:val="ru-RU"/>
        </w:rPr>
      </w:pPr>
      <w:r w:rsidRPr="0020460A">
        <w:rPr>
          <w:rFonts w:ascii="Times New Roman" w:hAnsi="Times New Roman" w:cs="Times New Roman"/>
          <w:sz w:val="28"/>
          <w:szCs w:val="28"/>
          <w:lang w:val="ru-RU"/>
        </w:rPr>
        <w:t xml:space="preserve">3. Министерству экономики и </w:t>
      </w:r>
      <w:r w:rsidR="00376D3F" w:rsidRPr="0020460A">
        <w:rPr>
          <w:rFonts w:ascii="Times New Roman" w:hAnsi="Times New Roman" w:cs="Times New Roman"/>
          <w:sz w:val="28"/>
          <w:szCs w:val="28"/>
          <w:lang w:val="ru-RU"/>
        </w:rPr>
        <w:t>коммерции</w:t>
      </w:r>
      <w:r w:rsidRPr="0020460A">
        <w:rPr>
          <w:rFonts w:ascii="Times New Roman" w:hAnsi="Times New Roman" w:cs="Times New Roman"/>
          <w:sz w:val="28"/>
          <w:szCs w:val="28"/>
          <w:lang w:val="ru-RU"/>
        </w:rPr>
        <w:t xml:space="preserve"> Кыргызской Республики, не позднее трех дней с даты вступления в силу настоящего постановления, в </w:t>
      </w:r>
      <w:r w:rsidRPr="0020460A">
        <w:rPr>
          <w:rFonts w:ascii="Times New Roman" w:hAnsi="Times New Roman" w:cs="Times New Roman"/>
          <w:sz w:val="28"/>
          <w:szCs w:val="28"/>
          <w:lang w:val="ru-RU"/>
        </w:rPr>
        <w:lastRenderedPageBreak/>
        <w:t>установленном порядке уведомить Комитет по защитным мерам Всемирной торговой организации и Евразийскую экономическую комиссию о введении временного запрета, указанного в пункте 1 настоящего постановления.</w:t>
      </w:r>
    </w:p>
    <w:p w14:paraId="5D312AB8" w14:textId="77777777" w:rsidR="00B41536" w:rsidRPr="0020460A" w:rsidRDefault="00B41536" w:rsidP="00376D3F">
      <w:pPr>
        <w:pStyle w:val="tkTekst"/>
        <w:spacing w:after="0" w:line="360" w:lineRule="auto"/>
        <w:rPr>
          <w:rFonts w:ascii="Times New Roman" w:hAnsi="Times New Roman" w:cs="Times New Roman"/>
          <w:sz w:val="28"/>
          <w:szCs w:val="28"/>
          <w:lang w:val="ru-RU"/>
        </w:rPr>
      </w:pPr>
      <w:r w:rsidRPr="0020460A">
        <w:rPr>
          <w:rFonts w:ascii="Times New Roman" w:hAnsi="Times New Roman" w:cs="Times New Roman"/>
          <w:sz w:val="28"/>
          <w:szCs w:val="28"/>
          <w:lang w:val="ru-RU"/>
        </w:rPr>
        <w:t>4. Министерству иностранных дел Кыргызской Республики, не позднее трех дней с даты вступления в силу настоящего постановления, в установленном порядке уведомить Исполнительный комитет Содружества Независимых Государств о введении временного запрета, указанного в пункте 1 настоящего постановления.</w:t>
      </w:r>
    </w:p>
    <w:p w14:paraId="4240C383" w14:textId="77777777" w:rsidR="00B41536" w:rsidRPr="0020460A" w:rsidRDefault="00B41536" w:rsidP="00376D3F">
      <w:pPr>
        <w:pStyle w:val="tkTekst"/>
        <w:spacing w:after="0" w:line="360" w:lineRule="auto"/>
        <w:rPr>
          <w:rFonts w:ascii="Times New Roman" w:hAnsi="Times New Roman" w:cs="Times New Roman"/>
          <w:sz w:val="28"/>
          <w:szCs w:val="28"/>
          <w:lang w:val="ru-RU"/>
        </w:rPr>
      </w:pPr>
      <w:r w:rsidRPr="0020460A">
        <w:rPr>
          <w:rFonts w:ascii="Times New Roman" w:hAnsi="Times New Roman" w:cs="Times New Roman"/>
          <w:sz w:val="28"/>
          <w:szCs w:val="28"/>
          <w:lang w:val="ru-RU"/>
        </w:rPr>
        <w:t>5. Государственной таможенной службе при Министерстве финансов Кыргызской Республики, Министерству сельского хозяйства Кыргызской Республики, Пограничной службе Государственного комитета национальной безопасности Кыргызской Республики принять необходимые меры, направленные на пресечение незаконного вывоза (экспорта) отдельных видов сельскохозяйственных товаров, указанных в пункте 1 настоящего постановления.</w:t>
      </w:r>
    </w:p>
    <w:p w14:paraId="49995D4B" w14:textId="77777777" w:rsidR="00B41536" w:rsidRPr="0020460A" w:rsidRDefault="00B41536" w:rsidP="00376D3F">
      <w:pPr>
        <w:pStyle w:val="tkTekst"/>
        <w:spacing w:after="0" w:line="360" w:lineRule="auto"/>
        <w:rPr>
          <w:rFonts w:ascii="Times New Roman" w:hAnsi="Times New Roman" w:cs="Times New Roman"/>
          <w:sz w:val="28"/>
          <w:szCs w:val="28"/>
          <w:lang w:val="ru-RU"/>
        </w:rPr>
      </w:pPr>
      <w:r w:rsidRPr="0020460A">
        <w:rPr>
          <w:rFonts w:ascii="Times New Roman" w:hAnsi="Times New Roman" w:cs="Times New Roman"/>
          <w:sz w:val="28"/>
          <w:szCs w:val="28"/>
          <w:lang w:val="ru-RU"/>
        </w:rPr>
        <w:t xml:space="preserve">6. </w:t>
      </w:r>
      <w:r w:rsidR="00376D3F" w:rsidRPr="0020460A">
        <w:rPr>
          <w:rFonts w:ascii="Times New Roman" w:hAnsi="Times New Roman" w:cs="Times New Roman"/>
          <w:color w:val="333333"/>
          <w:sz w:val="28"/>
          <w:szCs w:val="28"/>
          <w:lang w:val="ru-RU" w:eastAsia="ru-RU"/>
        </w:rPr>
        <w:t>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w:t>
      </w:r>
    </w:p>
    <w:p w14:paraId="1B9CE4E2" w14:textId="77777777" w:rsidR="00B41536" w:rsidRPr="0020460A" w:rsidRDefault="00B41536" w:rsidP="00376D3F">
      <w:pPr>
        <w:pStyle w:val="tkTekst"/>
        <w:spacing w:after="0" w:line="360" w:lineRule="auto"/>
        <w:rPr>
          <w:rFonts w:ascii="Times New Roman" w:hAnsi="Times New Roman" w:cs="Times New Roman"/>
          <w:sz w:val="28"/>
          <w:szCs w:val="28"/>
          <w:lang w:val="ru-RU"/>
        </w:rPr>
      </w:pPr>
      <w:r w:rsidRPr="0020460A">
        <w:rPr>
          <w:rFonts w:ascii="Times New Roman" w:hAnsi="Times New Roman" w:cs="Times New Roman"/>
          <w:sz w:val="28"/>
          <w:szCs w:val="28"/>
          <w:lang w:val="ru-RU"/>
        </w:rPr>
        <w:t>7. Настоящее постановление вступает в силу со дня официального опубликования.</w:t>
      </w:r>
      <w:r w:rsidR="00376D3F" w:rsidRPr="0020460A">
        <w:rPr>
          <w:rFonts w:ascii="Times New Roman" w:hAnsi="Times New Roman" w:cs="Times New Roman"/>
          <w:sz w:val="28"/>
          <w:szCs w:val="28"/>
          <w:lang w:val="ru-RU"/>
        </w:rPr>
        <w:t xml:space="preserve"> </w:t>
      </w:r>
    </w:p>
    <w:p w14:paraId="6D057562" w14:textId="77777777" w:rsidR="00B41536" w:rsidRPr="0020460A" w:rsidRDefault="00B41536" w:rsidP="00376D3F">
      <w:pPr>
        <w:pStyle w:val="tkTekst"/>
        <w:spacing w:after="0" w:line="360" w:lineRule="auto"/>
        <w:rPr>
          <w:rFonts w:ascii="Times New Roman" w:hAnsi="Times New Roman" w:cs="Times New Roman"/>
          <w:sz w:val="28"/>
          <w:szCs w:val="28"/>
          <w:lang w:val="ru-RU"/>
        </w:rPr>
      </w:pPr>
      <w:r w:rsidRPr="0020460A">
        <w:rPr>
          <w:rFonts w:ascii="Times New Roman" w:hAnsi="Times New Roman" w:cs="Times New Roman"/>
          <w:sz w:val="28"/>
          <w:szCs w:val="28"/>
          <w:lang w:val="ru-RU"/>
        </w:rPr>
        <w:t> </w:t>
      </w:r>
    </w:p>
    <w:p w14:paraId="05753527" w14:textId="77777777" w:rsidR="00376D3F" w:rsidRPr="0020460A" w:rsidRDefault="00376D3F" w:rsidP="00376D3F">
      <w:pPr>
        <w:pStyle w:val="tkTekst"/>
        <w:spacing w:after="0" w:line="360" w:lineRule="auto"/>
        <w:rPr>
          <w:rFonts w:ascii="Times New Roman" w:hAnsi="Times New Roman" w:cs="Times New Roman"/>
          <w:sz w:val="28"/>
          <w:szCs w:val="28"/>
          <w:lang w:val="ru-RU"/>
        </w:rPr>
      </w:pPr>
    </w:p>
    <w:p w14:paraId="7C84D914" w14:textId="77777777" w:rsidR="00376D3F" w:rsidRPr="0020460A" w:rsidRDefault="00376D3F" w:rsidP="00376D3F">
      <w:pPr>
        <w:pStyle w:val="tkTekst"/>
        <w:spacing w:after="0" w:line="360" w:lineRule="auto"/>
        <w:rPr>
          <w:rFonts w:ascii="Times New Roman" w:hAnsi="Times New Roman" w:cs="Times New Roman"/>
          <w:sz w:val="28"/>
          <w:szCs w:val="28"/>
          <w:lang w:val="ru-RU"/>
        </w:rPr>
      </w:pPr>
    </w:p>
    <w:tbl>
      <w:tblPr>
        <w:tblW w:w="5672" w:type="pct"/>
        <w:tblInd w:w="-567" w:type="dxa"/>
        <w:tblCellMar>
          <w:left w:w="0" w:type="dxa"/>
          <w:right w:w="0" w:type="dxa"/>
        </w:tblCellMar>
        <w:tblLook w:val="04A0" w:firstRow="1" w:lastRow="0" w:firstColumn="1" w:lastColumn="0" w:noHBand="0" w:noVBand="1"/>
      </w:tblPr>
      <w:tblGrid>
        <w:gridCol w:w="4394"/>
        <w:gridCol w:w="2721"/>
        <w:gridCol w:w="3176"/>
      </w:tblGrid>
      <w:tr w:rsidR="00B41536" w:rsidRPr="0020460A" w14:paraId="62816BA8" w14:textId="77777777" w:rsidTr="004E1A1D">
        <w:tc>
          <w:tcPr>
            <w:tcW w:w="2135" w:type="pct"/>
            <w:tcMar>
              <w:top w:w="0" w:type="dxa"/>
              <w:left w:w="567" w:type="dxa"/>
              <w:bottom w:w="0" w:type="dxa"/>
              <w:right w:w="108" w:type="dxa"/>
            </w:tcMar>
            <w:hideMark/>
          </w:tcPr>
          <w:p w14:paraId="6904A23F" w14:textId="77777777" w:rsidR="00D445B3" w:rsidRPr="0020460A" w:rsidRDefault="00B41536" w:rsidP="0020460A">
            <w:pPr>
              <w:pStyle w:val="tkPodpis"/>
              <w:spacing w:after="0" w:line="240" w:lineRule="auto"/>
              <w:ind w:left="426"/>
              <w:rPr>
                <w:rFonts w:ascii="Times New Roman" w:hAnsi="Times New Roman" w:cs="Times New Roman"/>
                <w:sz w:val="28"/>
                <w:szCs w:val="28"/>
                <w:lang w:val="ru-RU"/>
              </w:rPr>
            </w:pPr>
            <w:r w:rsidRPr="0020460A">
              <w:rPr>
                <w:rFonts w:ascii="Times New Roman" w:hAnsi="Times New Roman" w:cs="Times New Roman"/>
                <w:sz w:val="28"/>
                <w:szCs w:val="28"/>
                <w:lang w:val="ru-RU"/>
              </w:rPr>
              <w:t xml:space="preserve">Председатель </w:t>
            </w:r>
          </w:p>
          <w:p w14:paraId="0F88D226" w14:textId="5047AEAA" w:rsidR="00B41536" w:rsidRPr="0020460A" w:rsidRDefault="00B41536" w:rsidP="0020460A">
            <w:pPr>
              <w:pStyle w:val="tkPodpis"/>
              <w:spacing w:after="0" w:line="240" w:lineRule="auto"/>
              <w:ind w:left="426"/>
              <w:rPr>
                <w:rFonts w:ascii="Times New Roman" w:hAnsi="Times New Roman" w:cs="Times New Roman"/>
                <w:sz w:val="28"/>
                <w:szCs w:val="28"/>
                <w:lang w:val="ru-RU"/>
              </w:rPr>
            </w:pPr>
            <w:r w:rsidRPr="0020460A">
              <w:rPr>
                <w:rFonts w:ascii="Times New Roman" w:hAnsi="Times New Roman" w:cs="Times New Roman"/>
                <w:sz w:val="28"/>
                <w:szCs w:val="28"/>
                <w:lang w:val="ru-RU"/>
              </w:rPr>
              <w:t>Кабинета Министров Кыргызской Республики</w:t>
            </w:r>
          </w:p>
        </w:tc>
        <w:tc>
          <w:tcPr>
            <w:tcW w:w="1322" w:type="pct"/>
            <w:tcMar>
              <w:top w:w="0" w:type="dxa"/>
              <w:left w:w="108" w:type="dxa"/>
              <w:bottom w:w="0" w:type="dxa"/>
              <w:right w:w="108" w:type="dxa"/>
            </w:tcMar>
            <w:hideMark/>
          </w:tcPr>
          <w:p w14:paraId="0EF2B547" w14:textId="77777777" w:rsidR="00B41536" w:rsidRPr="0020460A" w:rsidRDefault="00B41536" w:rsidP="0020460A">
            <w:pPr>
              <w:spacing w:after="0" w:line="240" w:lineRule="auto"/>
              <w:ind w:left="426"/>
              <w:rPr>
                <w:rFonts w:ascii="Times New Roman" w:hAnsi="Times New Roman"/>
                <w:sz w:val="28"/>
                <w:szCs w:val="28"/>
                <w:lang w:val="ru-RU"/>
              </w:rPr>
            </w:pPr>
          </w:p>
        </w:tc>
        <w:tc>
          <w:tcPr>
            <w:tcW w:w="1543" w:type="pct"/>
            <w:tcMar>
              <w:top w:w="0" w:type="dxa"/>
              <w:left w:w="108" w:type="dxa"/>
              <w:bottom w:w="0" w:type="dxa"/>
              <w:right w:w="108" w:type="dxa"/>
            </w:tcMar>
            <w:vAlign w:val="bottom"/>
            <w:hideMark/>
          </w:tcPr>
          <w:p w14:paraId="1021247C" w14:textId="77777777" w:rsidR="00B41536" w:rsidRPr="0020460A" w:rsidRDefault="00376D3F" w:rsidP="0020460A">
            <w:pPr>
              <w:pStyle w:val="tkPodpis"/>
              <w:spacing w:after="0" w:line="240" w:lineRule="auto"/>
              <w:ind w:left="426"/>
              <w:rPr>
                <w:rFonts w:ascii="Times New Roman" w:hAnsi="Times New Roman" w:cs="Times New Roman"/>
                <w:sz w:val="28"/>
                <w:szCs w:val="28"/>
                <w:lang w:val="ru-RU"/>
              </w:rPr>
            </w:pPr>
            <w:r w:rsidRPr="0020460A">
              <w:rPr>
                <w:rFonts w:ascii="Times New Roman" w:hAnsi="Times New Roman" w:cs="Times New Roman"/>
                <w:sz w:val="28"/>
                <w:szCs w:val="28"/>
                <w:lang w:val="ru-RU"/>
              </w:rPr>
              <w:t xml:space="preserve">А.У. </w:t>
            </w:r>
            <w:proofErr w:type="spellStart"/>
            <w:r w:rsidRPr="0020460A">
              <w:rPr>
                <w:rFonts w:ascii="Times New Roman" w:hAnsi="Times New Roman" w:cs="Times New Roman"/>
                <w:sz w:val="28"/>
                <w:szCs w:val="28"/>
                <w:lang w:val="ru-RU"/>
              </w:rPr>
              <w:t>Жапаров</w:t>
            </w:r>
            <w:proofErr w:type="spellEnd"/>
          </w:p>
        </w:tc>
      </w:tr>
    </w:tbl>
    <w:p w14:paraId="1A0BF83B" w14:textId="77777777" w:rsidR="00B41536" w:rsidRPr="0020460A" w:rsidRDefault="00B41536" w:rsidP="00376D3F">
      <w:pPr>
        <w:pStyle w:val="tkTekst"/>
        <w:spacing w:after="0" w:line="360" w:lineRule="auto"/>
        <w:rPr>
          <w:rFonts w:ascii="Times New Roman" w:hAnsi="Times New Roman" w:cs="Times New Roman"/>
          <w:sz w:val="28"/>
          <w:szCs w:val="28"/>
          <w:lang w:val="ru-RU"/>
        </w:rPr>
      </w:pPr>
      <w:r w:rsidRPr="0020460A">
        <w:rPr>
          <w:rFonts w:ascii="Times New Roman" w:hAnsi="Times New Roman" w:cs="Times New Roman"/>
          <w:sz w:val="28"/>
          <w:szCs w:val="28"/>
          <w:lang w:val="ru-RU"/>
        </w:rPr>
        <w:t> </w:t>
      </w:r>
    </w:p>
    <w:p w14:paraId="583EADFF" w14:textId="77777777" w:rsidR="00376D3F" w:rsidRPr="0020460A" w:rsidRDefault="00376D3F" w:rsidP="00376D3F">
      <w:pPr>
        <w:pStyle w:val="tkTekst"/>
        <w:spacing w:after="0" w:line="360" w:lineRule="auto"/>
        <w:rPr>
          <w:rFonts w:ascii="Times New Roman" w:hAnsi="Times New Roman" w:cs="Times New Roman"/>
          <w:sz w:val="28"/>
          <w:szCs w:val="28"/>
          <w:lang w:val="ru-RU"/>
        </w:rPr>
      </w:pPr>
    </w:p>
    <w:p w14:paraId="77A6032C" w14:textId="77777777" w:rsidR="00376D3F" w:rsidRPr="0020460A" w:rsidRDefault="00376D3F" w:rsidP="00376D3F">
      <w:pPr>
        <w:pStyle w:val="tkTekst"/>
        <w:spacing w:after="0" w:line="360" w:lineRule="auto"/>
        <w:rPr>
          <w:rFonts w:ascii="Times New Roman" w:hAnsi="Times New Roman" w:cs="Times New Roman"/>
          <w:sz w:val="28"/>
          <w:szCs w:val="28"/>
          <w:lang w:val="ru-RU"/>
        </w:rPr>
      </w:pPr>
    </w:p>
    <w:p w14:paraId="36D4B2A2" w14:textId="080D252E" w:rsidR="00376D3F" w:rsidRPr="0020460A" w:rsidRDefault="00376D3F" w:rsidP="00376D3F">
      <w:pPr>
        <w:pStyle w:val="tkTekst"/>
        <w:spacing w:after="0" w:line="360" w:lineRule="auto"/>
        <w:rPr>
          <w:rFonts w:ascii="Times New Roman" w:hAnsi="Times New Roman" w:cs="Times New Roman"/>
          <w:sz w:val="28"/>
          <w:szCs w:val="28"/>
          <w:lang w:val="ru-RU"/>
        </w:rPr>
      </w:pPr>
    </w:p>
    <w:p w14:paraId="18D5D03D" w14:textId="77777777" w:rsidR="00376D3F" w:rsidRPr="0020460A" w:rsidRDefault="00376D3F" w:rsidP="00376D3F">
      <w:pPr>
        <w:spacing w:after="0" w:line="240" w:lineRule="auto"/>
        <w:ind w:right="424" w:firstLine="567"/>
        <w:contextualSpacing/>
        <w:jc w:val="right"/>
        <w:rPr>
          <w:rFonts w:ascii="Times New Roman" w:hAnsi="Times New Roman"/>
          <w:sz w:val="28"/>
          <w:szCs w:val="28"/>
          <w:lang w:val="ru-RU"/>
        </w:rPr>
      </w:pPr>
      <w:r w:rsidRPr="0020460A">
        <w:rPr>
          <w:rFonts w:ascii="Times New Roman" w:hAnsi="Times New Roman"/>
          <w:sz w:val="28"/>
          <w:szCs w:val="28"/>
          <w:lang w:val="ru-RU"/>
        </w:rPr>
        <w:lastRenderedPageBreak/>
        <w:t xml:space="preserve">Проект </w:t>
      </w:r>
    </w:p>
    <w:p w14:paraId="5DA27067" w14:textId="77777777" w:rsidR="00376D3F" w:rsidRPr="0020460A" w:rsidRDefault="00376D3F" w:rsidP="00376D3F">
      <w:pPr>
        <w:spacing w:after="0" w:line="240" w:lineRule="auto"/>
        <w:ind w:right="424" w:firstLine="567"/>
        <w:contextualSpacing/>
        <w:jc w:val="right"/>
        <w:rPr>
          <w:rFonts w:ascii="Times New Roman" w:hAnsi="Times New Roman"/>
          <w:sz w:val="28"/>
          <w:szCs w:val="28"/>
          <w:lang w:val="ru-RU"/>
        </w:rPr>
      </w:pPr>
      <w:r w:rsidRPr="0020460A">
        <w:rPr>
          <w:rFonts w:ascii="Times New Roman" w:hAnsi="Times New Roman"/>
          <w:sz w:val="28"/>
          <w:szCs w:val="28"/>
          <w:lang w:val="ru-RU"/>
        </w:rPr>
        <w:t xml:space="preserve">Приложение 1 </w:t>
      </w:r>
    </w:p>
    <w:p w14:paraId="3BBEFAC2" w14:textId="77777777" w:rsidR="00376D3F" w:rsidRPr="0020460A" w:rsidRDefault="00376D3F" w:rsidP="00376D3F">
      <w:pPr>
        <w:spacing w:after="0" w:line="240" w:lineRule="auto"/>
        <w:ind w:right="424" w:firstLine="567"/>
        <w:contextualSpacing/>
        <w:jc w:val="right"/>
        <w:rPr>
          <w:rFonts w:ascii="Times New Roman" w:hAnsi="Times New Roman"/>
          <w:b/>
          <w:bCs/>
          <w:sz w:val="28"/>
          <w:szCs w:val="28"/>
          <w:lang w:val="ru-RU"/>
        </w:rPr>
      </w:pPr>
    </w:p>
    <w:p w14:paraId="28A6A810" w14:textId="77777777" w:rsidR="00376D3F" w:rsidRPr="0020460A" w:rsidRDefault="00376D3F" w:rsidP="00376D3F">
      <w:pPr>
        <w:pStyle w:val="tkNazvanie"/>
        <w:spacing w:before="0" w:after="0" w:line="240" w:lineRule="auto"/>
        <w:ind w:left="567" w:right="1275"/>
        <w:contextualSpacing/>
        <w:rPr>
          <w:rFonts w:ascii="Times New Roman" w:hAnsi="Times New Roman" w:cs="Times New Roman"/>
          <w:bCs w:val="0"/>
          <w:sz w:val="28"/>
          <w:szCs w:val="28"/>
          <w:lang w:val="ru-RU"/>
        </w:rPr>
      </w:pPr>
      <w:r w:rsidRPr="0020460A">
        <w:rPr>
          <w:rFonts w:ascii="Times New Roman" w:hAnsi="Times New Roman" w:cs="Times New Roman"/>
          <w:bCs w:val="0"/>
          <w:sz w:val="28"/>
          <w:szCs w:val="28"/>
          <w:lang w:val="ru-RU"/>
        </w:rPr>
        <w:t>ПЕРЕЧЕНЬ</w:t>
      </w:r>
      <w:r w:rsidRPr="0020460A">
        <w:rPr>
          <w:rFonts w:ascii="Times New Roman" w:hAnsi="Times New Roman" w:cs="Times New Roman"/>
          <w:bCs w:val="0"/>
          <w:sz w:val="28"/>
          <w:szCs w:val="28"/>
          <w:lang w:val="ru-RU"/>
        </w:rPr>
        <w:br/>
        <w:t>отдельных видов сельскохозяйственных товаров, на которые установлен временный запрет на вывоз (экспорт) из Кыргызской Республики за пределы таможенной территории Евразийского экономического союза</w:t>
      </w:r>
    </w:p>
    <w:p w14:paraId="1C8A4183" w14:textId="77777777" w:rsidR="00376D3F" w:rsidRPr="0020460A" w:rsidRDefault="00376D3F" w:rsidP="00376D3F">
      <w:pPr>
        <w:pStyle w:val="tkRedakcijaSpisok"/>
        <w:spacing w:after="0" w:line="240" w:lineRule="auto"/>
        <w:ind w:right="424"/>
        <w:contextualSpacing/>
        <w:rPr>
          <w:rFonts w:ascii="Times New Roman" w:hAnsi="Times New Roman" w:cs="Times New Roman"/>
          <w:i w:val="0"/>
          <w:iCs w:val="0"/>
          <w:sz w:val="28"/>
          <w:szCs w:val="28"/>
          <w:lang w:val="ru-RU"/>
        </w:rPr>
      </w:pPr>
    </w:p>
    <w:tbl>
      <w:tblPr>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2"/>
        <w:gridCol w:w="3842"/>
        <w:gridCol w:w="3845"/>
      </w:tblGrid>
      <w:tr w:rsidR="00376D3F" w:rsidRPr="0020460A" w14:paraId="60EAE2A6" w14:textId="77777777" w:rsidTr="00376D3F">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FEDF1" w14:textId="77777777" w:rsidR="00376D3F" w:rsidRPr="0020460A" w:rsidRDefault="00376D3F" w:rsidP="00376D3F">
            <w:pPr>
              <w:pStyle w:val="tkTablica"/>
              <w:spacing w:after="0" w:line="240" w:lineRule="auto"/>
              <w:ind w:right="424"/>
              <w:contextualSpacing/>
              <w:jc w:val="center"/>
              <w:rPr>
                <w:rFonts w:ascii="Times New Roman" w:hAnsi="Times New Roman" w:cs="Times New Roman"/>
                <w:b/>
                <w:sz w:val="28"/>
                <w:szCs w:val="28"/>
                <w:lang w:val="ru-RU" w:eastAsia="en-US"/>
              </w:rPr>
            </w:pPr>
            <w:r w:rsidRPr="0020460A">
              <w:rPr>
                <w:rFonts w:ascii="Times New Roman" w:hAnsi="Times New Roman" w:cs="Times New Roman"/>
                <w:b/>
                <w:sz w:val="28"/>
                <w:szCs w:val="28"/>
                <w:lang w:val="ru-RU" w:eastAsia="en-US"/>
              </w:rPr>
              <w:t>№</w:t>
            </w:r>
          </w:p>
        </w:tc>
        <w:tc>
          <w:tcPr>
            <w:tcW w:w="2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82EF6" w14:textId="77777777" w:rsidR="00376D3F" w:rsidRPr="0020460A" w:rsidRDefault="00376D3F" w:rsidP="00376D3F">
            <w:pPr>
              <w:pStyle w:val="tkTablica"/>
              <w:spacing w:after="0" w:line="240" w:lineRule="auto"/>
              <w:ind w:right="425"/>
              <w:contextualSpacing/>
              <w:jc w:val="center"/>
              <w:rPr>
                <w:rFonts w:ascii="Times New Roman" w:hAnsi="Times New Roman" w:cs="Times New Roman"/>
                <w:b/>
                <w:sz w:val="28"/>
                <w:szCs w:val="28"/>
                <w:lang w:val="ru-RU" w:eastAsia="en-US"/>
              </w:rPr>
            </w:pPr>
            <w:r w:rsidRPr="0020460A">
              <w:rPr>
                <w:rFonts w:ascii="Times New Roman" w:hAnsi="Times New Roman" w:cs="Times New Roman"/>
                <w:b/>
                <w:sz w:val="28"/>
                <w:szCs w:val="28"/>
                <w:lang w:val="ru-RU" w:eastAsia="en-US"/>
              </w:rPr>
              <w:t>Наименование товара</w:t>
            </w:r>
          </w:p>
        </w:tc>
        <w:tc>
          <w:tcPr>
            <w:tcW w:w="22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E694F" w14:textId="77777777" w:rsidR="00376D3F" w:rsidRPr="0020460A" w:rsidRDefault="00376D3F" w:rsidP="00376D3F">
            <w:pPr>
              <w:pStyle w:val="tkTablica"/>
              <w:spacing w:after="0" w:line="240" w:lineRule="auto"/>
              <w:ind w:right="425"/>
              <w:contextualSpacing/>
              <w:jc w:val="center"/>
              <w:rPr>
                <w:rFonts w:ascii="Times New Roman" w:hAnsi="Times New Roman" w:cs="Times New Roman"/>
                <w:b/>
                <w:sz w:val="28"/>
                <w:szCs w:val="28"/>
                <w:lang w:val="ru-RU" w:eastAsia="en-US"/>
              </w:rPr>
            </w:pPr>
            <w:r w:rsidRPr="0020460A">
              <w:rPr>
                <w:rFonts w:ascii="Times New Roman" w:hAnsi="Times New Roman" w:cs="Times New Roman"/>
                <w:b/>
                <w:sz w:val="28"/>
                <w:szCs w:val="28"/>
                <w:lang w:val="ru-RU" w:eastAsia="en-US"/>
              </w:rPr>
              <w:t>Код ТН ВЭД ЕАЭС</w:t>
            </w:r>
          </w:p>
        </w:tc>
      </w:tr>
      <w:tr w:rsidR="00376D3F" w:rsidRPr="0020460A" w14:paraId="2A2A63F0" w14:textId="77777777" w:rsidTr="00376D3F">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5EA2D" w14:textId="77777777" w:rsidR="00376D3F" w:rsidRPr="0020460A" w:rsidRDefault="00376D3F" w:rsidP="00376D3F">
            <w:pPr>
              <w:pStyle w:val="tkTablica"/>
              <w:tabs>
                <w:tab w:val="left" w:pos="313"/>
              </w:tabs>
              <w:spacing w:after="0" w:line="240" w:lineRule="auto"/>
              <w:ind w:left="-113" w:right="-108"/>
              <w:contextualSpacing/>
              <w:jc w:val="center"/>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1</w:t>
            </w:r>
          </w:p>
        </w:tc>
        <w:tc>
          <w:tcPr>
            <w:tcW w:w="2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57B18" w14:textId="77777777" w:rsidR="00376D3F" w:rsidRPr="0020460A" w:rsidRDefault="00376D3F"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 xml:space="preserve">Пшеница и </w:t>
            </w:r>
            <w:proofErr w:type="spellStart"/>
            <w:r w:rsidRPr="0020460A">
              <w:rPr>
                <w:rFonts w:ascii="Times New Roman" w:hAnsi="Times New Roman" w:cs="Times New Roman"/>
                <w:sz w:val="28"/>
                <w:szCs w:val="28"/>
                <w:lang w:val="ru-RU" w:eastAsia="en-US"/>
              </w:rPr>
              <w:t>меслин</w:t>
            </w:r>
            <w:proofErr w:type="spellEnd"/>
          </w:p>
        </w:tc>
        <w:tc>
          <w:tcPr>
            <w:tcW w:w="22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00AC7" w14:textId="77777777" w:rsidR="00376D3F" w:rsidRPr="0020460A" w:rsidRDefault="00376D3F"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1001</w:t>
            </w:r>
          </w:p>
        </w:tc>
      </w:tr>
      <w:tr w:rsidR="00376D3F" w:rsidRPr="0020460A" w14:paraId="26FB3751" w14:textId="77777777" w:rsidTr="00376D3F">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8BA8A" w14:textId="77777777" w:rsidR="00376D3F" w:rsidRPr="0020460A" w:rsidRDefault="00376D3F" w:rsidP="00376D3F">
            <w:pPr>
              <w:pStyle w:val="tkTablica"/>
              <w:tabs>
                <w:tab w:val="left" w:pos="313"/>
              </w:tabs>
              <w:spacing w:after="0" w:line="240" w:lineRule="auto"/>
              <w:ind w:left="-113" w:right="-84"/>
              <w:contextualSpacing/>
              <w:jc w:val="center"/>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3</w:t>
            </w:r>
          </w:p>
        </w:tc>
        <w:tc>
          <w:tcPr>
            <w:tcW w:w="2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1D7D" w14:textId="77777777" w:rsidR="00376D3F" w:rsidRPr="0020460A" w:rsidRDefault="00376D3F"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Мука пшеничная</w:t>
            </w:r>
          </w:p>
        </w:tc>
        <w:tc>
          <w:tcPr>
            <w:tcW w:w="22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510D" w14:textId="77777777" w:rsidR="00376D3F" w:rsidRPr="0020460A" w:rsidRDefault="00376D3F"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1101 00</w:t>
            </w:r>
          </w:p>
        </w:tc>
      </w:tr>
      <w:tr w:rsidR="00376D3F" w:rsidRPr="0020460A" w14:paraId="3ABE0031" w14:textId="77777777" w:rsidTr="00376D3F">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5DEDE" w14:textId="77777777" w:rsidR="00376D3F" w:rsidRPr="0020460A" w:rsidRDefault="00376D3F" w:rsidP="00376D3F">
            <w:pPr>
              <w:pStyle w:val="tkTablica"/>
              <w:tabs>
                <w:tab w:val="left" w:pos="313"/>
              </w:tabs>
              <w:spacing w:after="0" w:line="240" w:lineRule="auto"/>
              <w:ind w:left="-113" w:right="-84"/>
              <w:contextualSpacing/>
              <w:jc w:val="center"/>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4</w:t>
            </w:r>
          </w:p>
        </w:tc>
        <w:tc>
          <w:tcPr>
            <w:tcW w:w="2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A637" w14:textId="77777777" w:rsidR="00376D3F" w:rsidRPr="0020460A" w:rsidRDefault="00376D3F"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Масло растительное</w:t>
            </w:r>
          </w:p>
        </w:tc>
        <w:tc>
          <w:tcPr>
            <w:tcW w:w="22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C7555" w14:textId="77777777" w:rsidR="00376D3F" w:rsidRPr="0020460A" w:rsidRDefault="00376D3F"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1512, за исключением 1512 11 990 1 (</w:t>
            </w:r>
            <w:proofErr w:type="spellStart"/>
            <w:r w:rsidRPr="0020460A">
              <w:rPr>
                <w:rFonts w:ascii="Times New Roman" w:hAnsi="Times New Roman" w:cs="Times New Roman"/>
                <w:sz w:val="28"/>
                <w:szCs w:val="28"/>
                <w:lang w:val="ru-RU" w:eastAsia="en-US"/>
              </w:rPr>
              <w:t>сафлоровое</w:t>
            </w:r>
            <w:proofErr w:type="spellEnd"/>
            <w:r w:rsidRPr="0020460A">
              <w:rPr>
                <w:rFonts w:ascii="Times New Roman" w:hAnsi="Times New Roman" w:cs="Times New Roman"/>
                <w:sz w:val="28"/>
                <w:szCs w:val="28"/>
                <w:lang w:val="ru-RU" w:eastAsia="en-US"/>
              </w:rPr>
              <w:t xml:space="preserve"> масло)</w:t>
            </w:r>
          </w:p>
        </w:tc>
      </w:tr>
      <w:tr w:rsidR="00B44E9B" w:rsidRPr="0020460A" w14:paraId="5B5A71DF" w14:textId="77777777" w:rsidTr="00376D3F">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CB18" w14:textId="37CF517A" w:rsidR="00B44E9B" w:rsidRPr="0020460A" w:rsidRDefault="00B44E9B" w:rsidP="00376D3F">
            <w:pPr>
              <w:pStyle w:val="tkTablica"/>
              <w:tabs>
                <w:tab w:val="left" w:pos="313"/>
              </w:tabs>
              <w:spacing w:after="0" w:line="240" w:lineRule="auto"/>
              <w:ind w:left="-113" w:right="-84"/>
              <w:contextualSpacing/>
              <w:jc w:val="center"/>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5</w:t>
            </w:r>
          </w:p>
        </w:tc>
        <w:tc>
          <w:tcPr>
            <w:tcW w:w="2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33CE" w14:textId="2222F157" w:rsidR="00B44E9B" w:rsidRPr="0020460A" w:rsidRDefault="00B44E9B"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Семена подсолнечника</w:t>
            </w:r>
          </w:p>
        </w:tc>
        <w:tc>
          <w:tcPr>
            <w:tcW w:w="22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48BF" w14:textId="6472EF5A" w:rsidR="00B44E9B" w:rsidRPr="0020460A" w:rsidRDefault="00B44E9B"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1206 00 990 0</w:t>
            </w:r>
          </w:p>
        </w:tc>
      </w:tr>
      <w:tr w:rsidR="00376D3F" w:rsidRPr="0020460A" w14:paraId="02C88A0E" w14:textId="77777777" w:rsidTr="00467E84">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A2820" w14:textId="35972FE2" w:rsidR="00376D3F" w:rsidRPr="0020460A" w:rsidRDefault="00467E84" w:rsidP="00376D3F">
            <w:pPr>
              <w:pStyle w:val="tkTablica"/>
              <w:tabs>
                <w:tab w:val="left" w:pos="313"/>
              </w:tabs>
              <w:spacing w:after="0" w:line="240" w:lineRule="auto"/>
              <w:ind w:left="-113" w:right="-84"/>
              <w:contextualSpacing/>
              <w:jc w:val="center"/>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6</w:t>
            </w:r>
          </w:p>
        </w:tc>
        <w:tc>
          <w:tcPr>
            <w:tcW w:w="2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222AC" w14:textId="77777777" w:rsidR="00376D3F" w:rsidRPr="0020460A" w:rsidRDefault="00376D3F"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Сахар-песок</w:t>
            </w:r>
          </w:p>
        </w:tc>
        <w:tc>
          <w:tcPr>
            <w:tcW w:w="22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91287" w14:textId="77777777" w:rsidR="00376D3F" w:rsidRPr="0020460A" w:rsidRDefault="00376D3F"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1701 99</w:t>
            </w:r>
          </w:p>
        </w:tc>
      </w:tr>
      <w:tr w:rsidR="00376D3F" w:rsidRPr="0020460A" w14:paraId="104C517A" w14:textId="77777777" w:rsidTr="00467E84">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4F9B9" w14:textId="0414CB52" w:rsidR="00376D3F" w:rsidRPr="0020460A" w:rsidRDefault="00467E84" w:rsidP="00376D3F">
            <w:pPr>
              <w:pStyle w:val="tkTablica"/>
              <w:tabs>
                <w:tab w:val="left" w:pos="313"/>
              </w:tabs>
              <w:spacing w:after="0" w:line="240" w:lineRule="auto"/>
              <w:ind w:left="-113" w:right="-84"/>
              <w:contextualSpacing/>
              <w:jc w:val="center"/>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7</w:t>
            </w:r>
          </w:p>
        </w:tc>
        <w:tc>
          <w:tcPr>
            <w:tcW w:w="2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D28B7" w14:textId="77777777" w:rsidR="00376D3F" w:rsidRPr="0020460A" w:rsidRDefault="00376D3F"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Яйца оплодотворенные для инкубации</w:t>
            </w:r>
          </w:p>
          <w:p w14:paraId="179FE4A7" w14:textId="77777777" w:rsidR="00376D3F" w:rsidRPr="0020460A" w:rsidRDefault="00376D3F"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Яйца кур домашних</w:t>
            </w:r>
          </w:p>
        </w:tc>
        <w:tc>
          <w:tcPr>
            <w:tcW w:w="22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38AEB" w14:textId="77777777" w:rsidR="00376D3F" w:rsidRPr="0020460A" w:rsidRDefault="00376D3F" w:rsidP="00376D3F">
            <w:pPr>
              <w:pStyle w:val="tkTablica"/>
              <w:spacing w:after="0" w:line="240" w:lineRule="auto"/>
              <w:ind w:right="425"/>
              <w:contextualSpacing/>
              <w:rPr>
                <w:rFonts w:ascii="Times New Roman" w:hAnsi="Times New Roman" w:cs="Times New Roman"/>
                <w:sz w:val="28"/>
                <w:szCs w:val="28"/>
                <w:lang w:val="ru-RU" w:eastAsia="en-US"/>
              </w:rPr>
            </w:pPr>
          </w:p>
          <w:p w14:paraId="44C558AD" w14:textId="77777777" w:rsidR="00376D3F" w:rsidRPr="0020460A" w:rsidRDefault="00376D3F"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0407 11 000 0,</w:t>
            </w:r>
          </w:p>
          <w:p w14:paraId="61E7AFB3" w14:textId="77777777" w:rsidR="00376D3F" w:rsidRPr="0020460A" w:rsidRDefault="00376D3F"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0407 21 000 0</w:t>
            </w:r>
          </w:p>
        </w:tc>
      </w:tr>
    </w:tbl>
    <w:p w14:paraId="5ADE7AED" w14:textId="77777777" w:rsidR="00376D3F" w:rsidRPr="0020460A" w:rsidRDefault="00376D3F" w:rsidP="00376D3F">
      <w:pPr>
        <w:pStyle w:val="tkNazvanie"/>
        <w:spacing w:before="0" w:after="0" w:line="240" w:lineRule="auto"/>
        <w:ind w:right="424"/>
        <w:contextualSpacing/>
        <w:jc w:val="right"/>
        <w:rPr>
          <w:rFonts w:ascii="Times New Roman" w:hAnsi="Times New Roman" w:cs="Times New Roman"/>
          <w:b w:val="0"/>
          <w:bCs w:val="0"/>
          <w:sz w:val="28"/>
          <w:szCs w:val="28"/>
          <w:lang w:val="ru-RU" w:eastAsia="ru-RU"/>
        </w:rPr>
      </w:pPr>
    </w:p>
    <w:p w14:paraId="241ECC7D" w14:textId="77777777" w:rsidR="00376D3F" w:rsidRPr="0020460A" w:rsidRDefault="00376D3F" w:rsidP="00376D3F">
      <w:pPr>
        <w:pStyle w:val="tkNazvanie"/>
        <w:spacing w:before="0" w:after="0" w:line="240" w:lineRule="auto"/>
        <w:ind w:right="424"/>
        <w:contextualSpacing/>
        <w:jc w:val="right"/>
        <w:rPr>
          <w:rFonts w:ascii="Times New Roman" w:hAnsi="Times New Roman" w:cs="Times New Roman"/>
          <w:b w:val="0"/>
          <w:bCs w:val="0"/>
          <w:sz w:val="28"/>
          <w:szCs w:val="28"/>
          <w:lang w:val="ru-RU"/>
        </w:rPr>
      </w:pPr>
    </w:p>
    <w:p w14:paraId="4C978A96" w14:textId="77777777" w:rsidR="00376D3F" w:rsidRPr="0020460A" w:rsidRDefault="00376D3F" w:rsidP="00376D3F">
      <w:pPr>
        <w:pStyle w:val="tkNazvanie"/>
        <w:spacing w:before="0" w:after="0" w:line="240" w:lineRule="auto"/>
        <w:ind w:right="424"/>
        <w:contextualSpacing/>
        <w:jc w:val="right"/>
        <w:rPr>
          <w:rFonts w:ascii="Times New Roman" w:hAnsi="Times New Roman" w:cs="Times New Roman"/>
          <w:b w:val="0"/>
          <w:bCs w:val="0"/>
          <w:sz w:val="28"/>
          <w:szCs w:val="28"/>
          <w:lang w:val="ru-RU"/>
        </w:rPr>
      </w:pPr>
    </w:p>
    <w:p w14:paraId="6CAC78A7" w14:textId="77777777" w:rsidR="00376D3F" w:rsidRPr="0020460A" w:rsidRDefault="00376D3F" w:rsidP="00376D3F">
      <w:pPr>
        <w:pStyle w:val="tkNazvanie"/>
        <w:spacing w:before="0" w:after="0" w:line="240" w:lineRule="auto"/>
        <w:ind w:right="424"/>
        <w:contextualSpacing/>
        <w:jc w:val="right"/>
        <w:rPr>
          <w:rFonts w:ascii="Times New Roman" w:hAnsi="Times New Roman" w:cs="Times New Roman"/>
          <w:b w:val="0"/>
          <w:bCs w:val="0"/>
          <w:sz w:val="28"/>
          <w:szCs w:val="28"/>
          <w:lang w:val="ru-RU"/>
        </w:rPr>
      </w:pPr>
    </w:p>
    <w:p w14:paraId="2F9D888B" w14:textId="77777777" w:rsidR="00376D3F" w:rsidRPr="0020460A" w:rsidRDefault="00376D3F" w:rsidP="00376D3F">
      <w:pPr>
        <w:pStyle w:val="tkNazvanie"/>
        <w:spacing w:before="0" w:after="0" w:line="240" w:lineRule="auto"/>
        <w:ind w:right="424"/>
        <w:contextualSpacing/>
        <w:jc w:val="right"/>
        <w:rPr>
          <w:rFonts w:ascii="Times New Roman" w:hAnsi="Times New Roman" w:cs="Times New Roman"/>
          <w:b w:val="0"/>
          <w:bCs w:val="0"/>
          <w:sz w:val="28"/>
          <w:szCs w:val="28"/>
          <w:lang w:val="ru-RU"/>
        </w:rPr>
      </w:pPr>
      <w:r w:rsidRPr="0020460A">
        <w:rPr>
          <w:rFonts w:ascii="Times New Roman" w:hAnsi="Times New Roman" w:cs="Times New Roman"/>
          <w:b w:val="0"/>
          <w:bCs w:val="0"/>
          <w:sz w:val="28"/>
          <w:szCs w:val="28"/>
          <w:lang w:val="ru-RU"/>
        </w:rPr>
        <w:t xml:space="preserve">Приложение 2 </w:t>
      </w:r>
    </w:p>
    <w:p w14:paraId="498C094C" w14:textId="77777777" w:rsidR="00376D3F" w:rsidRPr="0020460A" w:rsidRDefault="00376D3F" w:rsidP="00376D3F">
      <w:pPr>
        <w:pStyle w:val="tkNazvanie"/>
        <w:tabs>
          <w:tab w:val="left" w:pos="8505"/>
        </w:tabs>
        <w:spacing w:before="0" w:after="0" w:line="240" w:lineRule="auto"/>
        <w:ind w:left="567" w:right="424"/>
        <w:contextualSpacing/>
        <w:rPr>
          <w:rFonts w:ascii="Times New Roman" w:hAnsi="Times New Roman" w:cs="Times New Roman"/>
          <w:bCs w:val="0"/>
          <w:sz w:val="28"/>
          <w:szCs w:val="28"/>
          <w:lang w:val="ru-RU"/>
        </w:rPr>
      </w:pPr>
    </w:p>
    <w:p w14:paraId="1C4D896B" w14:textId="77777777" w:rsidR="00376D3F" w:rsidRPr="0020460A" w:rsidRDefault="00376D3F" w:rsidP="00376D3F">
      <w:pPr>
        <w:pStyle w:val="tkNazvanie"/>
        <w:tabs>
          <w:tab w:val="left" w:pos="8505"/>
        </w:tabs>
        <w:spacing w:before="0" w:after="0" w:line="240" w:lineRule="auto"/>
        <w:ind w:left="567" w:right="424"/>
        <w:contextualSpacing/>
        <w:rPr>
          <w:rFonts w:ascii="Times New Roman" w:hAnsi="Times New Roman" w:cs="Times New Roman"/>
          <w:bCs w:val="0"/>
          <w:sz w:val="28"/>
          <w:szCs w:val="28"/>
          <w:lang w:val="ru-RU"/>
        </w:rPr>
      </w:pPr>
      <w:r w:rsidRPr="0020460A">
        <w:rPr>
          <w:rFonts w:ascii="Times New Roman" w:hAnsi="Times New Roman" w:cs="Times New Roman"/>
          <w:bCs w:val="0"/>
          <w:sz w:val="28"/>
          <w:szCs w:val="28"/>
          <w:lang w:val="ru-RU"/>
        </w:rPr>
        <w:t>ПЕРЕЧЕНЬ</w:t>
      </w:r>
      <w:r w:rsidRPr="0020460A">
        <w:rPr>
          <w:rFonts w:ascii="Times New Roman" w:hAnsi="Times New Roman" w:cs="Times New Roman"/>
          <w:bCs w:val="0"/>
          <w:sz w:val="28"/>
          <w:szCs w:val="28"/>
          <w:lang w:val="ru-RU"/>
        </w:rPr>
        <w:br/>
        <w:t>отдельных видов сельскохозяйственных товаров, на которые установлен временный запрет на вывоз (экспорт) из Кыргызской Республики за пределы территории Кыргызской Республики</w:t>
      </w:r>
    </w:p>
    <w:p w14:paraId="659D9B6B" w14:textId="77777777" w:rsidR="00376D3F" w:rsidRPr="0020460A" w:rsidRDefault="00376D3F" w:rsidP="00376D3F">
      <w:pPr>
        <w:pStyle w:val="tkRedakcijaSpisok"/>
        <w:tabs>
          <w:tab w:val="left" w:pos="8505"/>
        </w:tabs>
        <w:spacing w:after="0" w:line="240" w:lineRule="auto"/>
        <w:ind w:left="851" w:right="424"/>
        <w:contextualSpacing/>
        <w:rPr>
          <w:rFonts w:ascii="Times New Roman" w:hAnsi="Times New Roman" w:cs="Times New Roman"/>
          <w:b/>
          <w:i w:val="0"/>
          <w:iCs w:val="0"/>
          <w:sz w:val="28"/>
          <w:szCs w:val="28"/>
          <w:lang w:val="ru-RU"/>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5"/>
        <w:gridCol w:w="5153"/>
        <w:gridCol w:w="3053"/>
      </w:tblGrid>
      <w:tr w:rsidR="00376D3F" w:rsidRPr="0020460A" w14:paraId="273A7BC5" w14:textId="77777777" w:rsidTr="00376D3F">
        <w:trPr>
          <w:trHeight w:val="353"/>
        </w:trPr>
        <w:tc>
          <w:tcPr>
            <w:tcW w:w="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057FF" w14:textId="77777777" w:rsidR="00376D3F" w:rsidRPr="0020460A" w:rsidRDefault="00376D3F" w:rsidP="00376D3F">
            <w:pPr>
              <w:pStyle w:val="tkTablica"/>
              <w:spacing w:after="0" w:line="240" w:lineRule="auto"/>
              <w:ind w:right="177"/>
              <w:contextualSpacing/>
              <w:jc w:val="center"/>
              <w:rPr>
                <w:rFonts w:ascii="Times New Roman" w:hAnsi="Times New Roman" w:cs="Times New Roman"/>
                <w:b/>
                <w:sz w:val="28"/>
                <w:szCs w:val="28"/>
                <w:lang w:val="ru-RU" w:eastAsia="en-US"/>
              </w:rPr>
            </w:pPr>
            <w:r w:rsidRPr="0020460A">
              <w:rPr>
                <w:rFonts w:ascii="Times New Roman" w:hAnsi="Times New Roman" w:cs="Times New Roman"/>
                <w:b/>
                <w:sz w:val="28"/>
                <w:szCs w:val="28"/>
                <w:lang w:val="ru-RU" w:eastAsia="en-US"/>
              </w:rPr>
              <w:t>№</w:t>
            </w:r>
          </w:p>
        </w:tc>
        <w:tc>
          <w:tcPr>
            <w:tcW w:w="29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CC2B5" w14:textId="77777777" w:rsidR="00376D3F" w:rsidRPr="0020460A" w:rsidRDefault="00376D3F" w:rsidP="00376D3F">
            <w:pPr>
              <w:pStyle w:val="tkTablica"/>
              <w:spacing w:after="0" w:line="240" w:lineRule="auto"/>
              <w:ind w:right="425"/>
              <w:contextualSpacing/>
              <w:jc w:val="center"/>
              <w:rPr>
                <w:rFonts w:ascii="Times New Roman" w:hAnsi="Times New Roman" w:cs="Times New Roman"/>
                <w:b/>
                <w:sz w:val="28"/>
                <w:szCs w:val="28"/>
                <w:lang w:val="ru-RU" w:eastAsia="en-US"/>
              </w:rPr>
            </w:pPr>
            <w:r w:rsidRPr="0020460A">
              <w:rPr>
                <w:rFonts w:ascii="Times New Roman" w:hAnsi="Times New Roman" w:cs="Times New Roman"/>
                <w:b/>
                <w:sz w:val="28"/>
                <w:szCs w:val="28"/>
                <w:lang w:val="ru-RU" w:eastAsia="en-US"/>
              </w:rPr>
              <w:t>Наименование товара</w:t>
            </w:r>
          </w:p>
        </w:tc>
        <w:tc>
          <w:tcPr>
            <w:tcW w:w="17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650E7" w14:textId="77777777" w:rsidR="00376D3F" w:rsidRPr="0020460A" w:rsidRDefault="00376D3F" w:rsidP="00376D3F">
            <w:pPr>
              <w:pStyle w:val="tkTablica"/>
              <w:spacing w:after="0" w:line="240" w:lineRule="auto"/>
              <w:ind w:right="425"/>
              <w:contextualSpacing/>
              <w:jc w:val="center"/>
              <w:rPr>
                <w:rFonts w:ascii="Times New Roman" w:hAnsi="Times New Roman" w:cs="Times New Roman"/>
                <w:b/>
                <w:sz w:val="28"/>
                <w:szCs w:val="28"/>
                <w:lang w:val="ru-RU" w:eastAsia="en-US"/>
              </w:rPr>
            </w:pPr>
            <w:r w:rsidRPr="0020460A">
              <w:rPr>
                <w:rFonts w:ascii="Times New Roman" w:hAnsi="Times New Roman" w:cs="Times New Roman"/>
                <w:b/>
                <w:sz w:val="28"/>
                <w:szCs w:val="28"/>
                <w:lang w:val="ru-RU" w:eastAsia="en-US"/>
              </w:rPr>
              <w:t>Код ТН ВЭД ЕАЭС</w:t>
            </w:r>
          </w:p>
        </w:tc>
      </w:tr>
      <w:tr w:rsidR="00376D3F" w:rsidRPr="0020460A" w14:paraId="1875970C" w14:textId="77777777" w:rsidTr="00376D3F">
        <w:trPr>
          <w:trHeight w:val="723"/>
        </w:trPr>
        <w:tc>
          <w:tcPr>
            <w:tcW w:w="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B03D8" w14:textId="77777777" w:rsidR="00376D3F" w:rsidRPr="0020460A" w:rsidRDefault="00376D3F" w:rsidP="00376D3F">
            <w:pPr>
              <w:spacing w:after="0" w:line="240" w:lineRule="auto"/>
              <w:ind w:right="35"/>
              <w:contextualSpacing/>
              <w:jc w:val="center"/>
              <w:rPr>
                <w:rFonts w:ascii="Times New Roman" w:eastAsia="Times New Roman" w:hAnsi="Times New Roman"/>
                <w:sz w:val="28"/>
                <w:szCs w:val="28"/>
                <w:lang w:val="ru-RU"/>
              </w:rPr>
            </w:pPr>
            <w:r w:rsidRPr="0020460A">
              <w:rPr>
                <w:rFonts w:ascii="Times New Roman" w:eastAsia="Times New Roman" w:hAnsi="Times New Roman"/>
                <w:sz w:val="28"/>
                <w:szCs w:val="28"/>
                <w:lang w:val="ru-RU"/>
              </w:rPr>
              <w:t>1</w:t>
            </w:r>
          </w:p>
        </w:tc>
        <w:tc>
          <w:tcPr>
            <w:tcW w:w="29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2FB1" w14:textId="77777777" w:rsidR="00376D3F" w:rsidRPr="0020460A" w:rsidRDefault="00376D3F" w:rsidP="00376D3F">
            <w:pPr>
              <w:spacing w:after="0" w:line="240" w:lineRule="auto"/>
              <w:ind w:right="425"/>
              <w:contextualSpacing/>
              <w:rPr>
                <w:rFonts w:ascii="Times New Roman" w:eastAsia="Times New Roman" w:hAnsi="Times New Roman"/>
                <w:sz w:val="28"/>
                <w:szCs w:val="28"/>
                <w:lang w:val="ru-RU"/>
              </w:rPr>
            </w:pPr>
            <w:r w:rsidRPr="0020460A">
              <w:rPr>
                <w:rFonts w:ascii="Times New Roman" w:eastAsia="Times New Roman" w:hAnsi="Times New Roman"/>
                <w:sz w:val="28"/>
                <w:szCs w:val="28"/>
                <w:lang w:val="ru-RU"/>
              </w:rPr>
              <w:t>Корма (сено, солома, комбикорм, отруби и зерновые корма)</w:t>
            </w:r>
          </w:p>
        </w:tc>
        <w:tc>
          <w:tcPr>
            <w:tcW w:w="17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51F2" w14:textId="77777777" w:rsidR="00376D3F" w:rsidRPr="0020460A" w:rsidRDefault="00376D3F" w:rsidP="00376D3F">
            <w:pPr>
              <w:spacing w:after="0" w:line="240" w:lineRule="auto"/>
              <w:ind w:right="425"/>
              <w:contextualSpacing/>
              <w:rPr>
                <w:rFonts w:ascii="Times New Roman" w:eastAsia="Times New Roman" w:hAnsi="Times New Roman"/>
                <w:sz w:val="28"/>
                <w:szCs w:val="28"/>
                <w:lang w:val="ru-RU"/>
              </w:rPr>
            </w:pPr>
            <w:r w:rsidRPr="0020460A">
              <w:rPr>
                <w:rFonts w:ascii="Times New Roman" w:eastAsia="Times New Roman" w:hAnsi="Times New Roman"/>
                <w:sz w:val="28"/>
                <w:szCs w:val="28"/>
                <w:lang w:val="ru-RU"/>
              </w:rPr>
              <w:t>1214 90 900 0, 2302</w:t>
            </w:r>
          </w:p>
        </w:tc>
      </w:tr>
      <w:tr w:rsidR="00376D3F" w:rsidRPr="0020460A" w14:paraId="6B69E48B" w14:textId="77777777" w:rsidTr="00376D3F">
        <w:trPr>
          <w:trHeight w:val="353"/>
        </w:trPr>
        <w:tc>
          <w:tcPr>
            <w:tcW w:w="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05609" w14:textId="77777777" w:rsidR="00376D3F" w:rsidRPr="0020460A" w:rsidRDefault="00376D3F" w:rsidP="00376D3F">
            <w:pPr>
              <w:spacing w:after="0" w:line="240" w:lineRule="auto"/>
              <w:ind w:right="35"/>
              <w:contextualSpacing/>
              <w:jc w:val="center"/>
              <w:rPr>
                <w:rFonts w:ascii="Times New Roman" w:eastAsia="Times New Roman" w:hAnsi="Times New Roman"/>
                <w:sz w:val="28"/>
                <w:szCs w:val="28"/>
                <w:lang w:val="ru-RU"/>
              </w:rPr>
            </w:pPr>
            <w:r w:rsidRPr="0020460A">
              <w:rPr>
                <w:rFonts w:ascii="Times New Roman" w:eastAsia="Times New Roman" w:hAnsi="Times New Roman"/>
                <w:sz w:val="28"/>
                <w:szCs w:val="28"/>
                <w:lang w:val="ru-RU"/>
              </w:rPr>
              <w:t>2</w:t>
            </w:r>
          </w:p>
        </w:tc>
        <w:tc>
          <w:tcPr>
            <w:tcW w:w="29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19DB1" w14:textId="77777777" w:rsidR="00376D3F" w:rsidRPr="0020460A" w:rsidRDefault="00376D3F"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Ячмень</w:t>
            </w:r>
          </w:p>
        </w:tc>
        <w:tc>
          <w:tcPr>
            <w:tcW w:w="17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B640C" w14:textId="77777777" w:rsidR="00376D3F" w:rsidRPr="0020460A" w:rsidRDefault="00376D3F" w:rsidP="00376D3F">
            <w:pPr>
              <w:pStyle w:val="tkTablica"/>
              <w:spacing w:after="0" w:line="240" w:lineRule="auto"/>
              <w:ind w:right="425"/>
              <w:contextualSpacing/>
              <w:rPr>
                <w:rFonts w:ascii="Times New Roman" w:hAnsi="Times New Roman" w:cs="Times New Roman"/>
                <w:sz w:val="28"/>
                <w:szCs w:val="28"/>
                <w:lang w:val="ru-RU" w:eastAsia="en-US"/>
              </w:rPr>
            </w:pPr>
            <w:r w:rsidRPr="0020460A">
              <w:rPr>
                <w:rFonts w:ascii="Times New Roman" w:hAnsi="Times New Roman" w:cs="Times New Roman"/>
                <w:sz w:val="28"/>
                <w:szCs w:val="28"/>
                <w:lang w:val="ru-RU" w:eastAsia="en-US"/>
              </w:rPr>
              <w:t>1003</w:t>
            </w:r>
          </w:p>
        </w:tc>
      </w:tr>
      <w:tr w:rsidR="00376D3F" w:rsidRPr="0020460A" w14:paraId="10175F97" w14:textId="77777777" w:rsidTr="00376D3F">
        <w:trPr>
          <w:trHeight w:val="353"/>
        </w:trPr>
        <w:tc>
          <w:tcPr>
            <w:tcW w:w="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18D93" w14:textId="77777777" w:rsidR="00376D3F" w:rsidRPr="0020460A" w:rsidRDefault="00376D3F" w:rsidP="00376D3F">
            <w:pPr>
              <w:spacing w:after="0" w:line="240" w:lineRule="auto"/>
              <w:ind w:right="35"/>
              <w:contextualSpacing/>
              <w:jc w:val="center"/>
              <w:rPr>
                <w:rFonts w:ascii="Times New Roman" w:eastAsia="Times New Roman" w:hAnsi="Times New Roman"/>
                <w:sz w:val="28"/>
                <w:szCs w:val="28"/>
                <w:lang w:val="ru-RU"/>
              </w:rPr>
            </w:pPr>
            <w:r w:rsidRPr="0020460A">
              <w:rPr>
                <w:rFonts w:ascii="Times New Roman" w:eastAsia="Times New Roman" w:hAnsi="Times New Roman"/>
                <w:sz w:val="28"/>
                <w:szCs w:val="28"/>
                <w:lang w:val="ru-RU"/>
              </w:rPr>
              <w:t>3</w:t>
            </w:r>
          </w:p>
        </w:tc>
        <w:tc>
          <w:tcPr>
            <w:tcW w:w="29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11B98" w14:textId="77777777" w:rsidR="00376D3F" w:rsidRPr="0020460A" w:rsidRDefault="00376D3F" w:rsidP="00376D3F">
            <w:pPr>
              <w:spacing w:after="0" w:line="240" w:lineRule="auto"/>
              <w:ind w:right="425"/>
              <w:contextualSpacing/>
              <w:rPr>
                <w:rFonts w:ascii="Times New Roman" w:eastAsia="Times New Roman" w:hAnsi="Times New Roman"/>
                <w:sz w:val="28"/>
                <w:szCs w:val="28"/>
                <w:lang w:val="ru-RU"/>
              </w:rPr>
            </w:pPr>
            <w:r w:rsidRPr="0020460A">
              <w:rPr>
                <w:rFonts w:ascii="Times New Roman" w:eastAsia="Times New Roman" w:hAnsi="Times New Roman"/>
                <w:sz w:val="28"/>
                <w:szCs w:val="28"/>
                <w:lang w:val="ru-RU"/>
              </w:rPr>
              <w:t xml:space="preserve">Овес </w:t>
            </w:r>
          </w:p>
        </w:tc>
        <w:tc>
          <w:tcPr>
            <w:tcW w:w="17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4BDF" w14:textId="77777777" w:rsidR="00376D3F" w:rsidRPr="0020460A" w:rsidRDefault="00376D3F" w:rsidP="00376D3F">
            <w:pPr>
              <w:spacing w:after="0" w:line="240" w:lineRule="auto"/>
              <w:ind w:right="425"/>
              <w:contextualSpacing/>
              <w:rPr>
                <w:rFonts w:ascii="Times New Roman" w:eastAsia="Times New Roman" w:hAnsi="Times New Roman"/>
                <w:sz w:val="28"/>
                <w:szCs w:val="28"/>
                <w:lang w:val="ru-RU"/>
              </w:rPr>
            </w:pPr>
            <w:r w:rsidRPr="0020460A">
              <w:rPr>
                <w:rFonts w:ascii="Times New Roman" w:eastAsia="Times New Roman" w:hAnsi="Times New Roman"/>
                <w:sz w:val="28"/>
                <w:szCs w:val="28"/>
                <w:lang w:val="ru-RU"/>
              </w:rPr>
              <w:t>1004</w:t>
            </w:r>
          </w:p>
        </w:tc>
      </w:tr>
    </w:tbl>
    <w:p w14:paraId="6BBAD275" w14:textId="77777777" w:rsidR="00376D3F" w:rsidRPr="0020460A" w:rsidRDefault="00376D3F" w:rsidP="00376D3F">
      <w:pPr>
        <w:pStyle w:val="a7"/>
        <w:ind w:left="7938" w:right="104" w:firstLine="648"/>
        <w:jc w:val="right"/>
        <w:rPr>
          <w:color w:val="333333"/>
          <w:lang w:eastAsia="ru-RU"/>
        </w:rPr>
      </w:pPr>
    </w:p>
    <w:p w14:paraId="7928D1F4" w14:textId="2FDA7AAD" w:rsidR="00F04D79" w:rsidRPr="0020460A" w:rsidRDefault="00F04D79" w:rsidP="00376D3F">
      <w:pPr>
        <w:spacing w:after="0" w:line="240" w:lineRule="auto"/>
        <w:rPr>
          <w:rFonts w:ascii="Times New Roman" w:hAnsi="Times New Roman"/>
          <w:sz w:val="28"/>
          <w:szCs w:val="28"/>
          <w:lang w:val="ru-RU"/>
        </w:rPr>
      </w:pPr>
    </w:p>
    <w:p w14:paraId="6BA10B92" w14:textId="1C45E03E" w:rsidR="009D188C" w:rsidRPr="0020460A" w:rsidRDefault="009D188C" w:rsidP="00376D3F">
      <w:pPr>
        <w:spacing w:after="0" w:line="240" w:lineRule="auto"/>
        <w:rPr>
          <w:rFonts w:ascii="Times New Roman" w:hAnsi="Times New Roman"/>
          <w:sz w:val="28"/>
          <w:szCs w:val="28"/>
          <w:lang w:val="ru-RU"/>
        </w:rPr>
      </w:pPr>
    </w:p>
    <w:p w14:paraId="3FB87C45" w14:textId="2384436D" w:rsidR="009D188C" w:rsidRPr="0020460A" w:rsidRDefault="009D188C" w:rsidP="00376D3F">
      <w:pPr>
        <w:spacing w:after="0" w:line="240" w:lineRule="auto"/>
        <w:rPr>
          <w:rFonts w:ascii="Times New Roman" w:hAnsi="Times New Roman"/>
          <w:sz w:val="28"/>
          <w:szCs w:val="28"/>
          <w:lang w:val="ru-RU"/>
        </w:rPr>
      </w:pPr>
    </w:p>
    <w:p w14:paraId="7CC83447" w14:textId="77777777" w:rsidR="009D188C" w:rsidRPr="0020460A" w:rsidRDefault="009D188C" w:rsidP="00103B77">
      <w:pPr>
        <w:pStyle w:val="1"/>
        <w:spacing w:line="360" w:lineRule="auto"/>
        <w:ind w:left="0" w:firstLine="567"/>
        <w:jc w:val="center"/>
      </w:pPr>
      <w:r w:rsidRPr="0020460A">
        <w:lastRenderedPageBreak/>
        <w:t>СПРАВКА-ОБОСНОВАНИЕ</w:t>
      </w:r>
    </w:p>
    <w:p w14:paraId="278A83BA" w14:textId="77777777" w:rsidR="009D188C" w:rsidRPr="0020460A" w:rsidRDefault="009D188C" w:rsidP="00103B77">
      <w:pPr>
        <w:spacing w:after="0" w:line="360" w:lineRule="auto"/>
        <w:ind w:firstLine="567"/>
        <w:jc w:val="center"/>
        <w:rPr>
          <w:rFonts w:ascii="Times New Roman" w:hAnsi="Times New Roman"/>
          <w:sz w:val="28"/>
          <w:szCs w:val="28"/>
          <w:lang w:val="ru-RU"/>
        </w:rPr>
      </w:pPr>
      <w:r w:rsidRPr="0020460A">
        <w:rPr>
          <w:rFonts w:ascii="Times New Roman" w:hAnsi="Times New Roman"/>
          <w:b/>
          <w:sz w:val="28"/>
          <w:szCs w:val="28"/>
          <w:lang w:val="ru-RU"/>
        </w:rPr>
        <w:t>к проекту постановления Кабинета Министров Кыргызской</w:t>
      </w:r>
      <w:r w:rsidRPr="0020460A">
        <w:rPr>
          <w:rFonts w:ascii="Times New Roman" w:hAnsi="Times New Roman"/>
          <w:b/>
          <w:spacing w:val="1"/>
          <w:sz w:val="28"/>
          <w:szCs w:val="28"/>
          <w:lang w:val="ru-RU"/>
        </w:rPr>
        <w:t xml:space="preserve"> </w:t>
      </w:r>
      <w:r w:rsidRPr="0020460A">
        <w:rPr>
          <w:rFonts w:ascii="Times New Roman" w:hAnsi="Times New Roman"/>
          <w:b/>
          <w:sz w:val="28"/>
          <w:szCs w:val="28"/>
          <w:lang w:val="ru-RU"/>
        </w:rPr>
        <w:t>Республики</w:t>
      </w:r>
      <w:r w:rsidRPr="0020460A">
        <w:rPr>
          <w:rFonts w:ascii="Times New Roman" w:hAnsi="Times New Roman"/>
          <w:b/>
          <w:spacing w:val="-4"/>
          <w:sz w:val="28"/>
          <w:szCs w:val="28"/>
          <w:lang w:val="ru-RU"/>
        </w:rPr>
        <w:t xml:space="preserve"> </w:t>
      </w:r>
      <w:r w:rsidRPr="0020460A">
        <w:rPr>
          <w:rFonts w:ascii="Times New Roman" w:hAnsi="Times New Roman"/>
          <w:sz w:val="28"/>
          <w:szCs w:val="28"/>
          <w:lang w:val="ru-RU"/>
        </w:rPr>
        <w:t>«</w:t>
      </w:r>
      <w:r w:rsidRPr="0020460A">
        <w:rPr>
          <w:rFonts w:ascii="Times New Roman" w:hAnsi="Times New Roman"/>
          <w:b/>
          <w:sz w:val="28"/>
          <w:szCs w:val="28"/>
          <w:lang w:val="ru-RU"/>
        </w:rPr>
        <w:t>О введении временного запрета на вывоз (экспорт) отдельных видов сельскохозяйственных товаров из Кыргызской Республики</w:t>
      </w:r>
      <w:r w:rsidRPr="0020460A">
        <w:rPr>
          <w:rFonts w:ascii="Times New Roman" w:hAnsi="Times New Roman"/>
          <w:sz w:val="28"/>
          <w:szCs w:val="28"/>
          <w:lang w:val="ru-RU"/>
        </w:rPr>
        <w:t>»</w:t>
      </w:r>
    </w:p>
    <w:p w14:paraId="07EC3AD5" w14:textId="77777777" w:rsidR="009D188C" w:rsidRPr="0020460A" w:rsidRDefault="009D188C" w:rsidP="00103B77">
      <w:pPr>
        <w:spacing w:after="0" w:line="360" w:lineRule="auto"/>
        <w:ind w:firstLine="567"/>
        <w:rPr>
          <w:rFonts w:ascii="Times New Roman" w:hAnsi="Times New Roman"/>
          <w:b/>
          <w:sz w:val="28"/>
          <w:szCs w:val="28"/>
          <w:lang w:val="ru-RU"/>
        </w:rPr>
      </w:pPr>
    </w:p>
    <w:p w14:paraId="0C99C311" w14:textId="77777777" w:rsidR="009D188C" w:rsidRPr="0020460A" w:rsidRDefault="009D188C" w:rsidP="00103B77">
      <w:pPr>
        <w:pStyle w:val="a9"/>
        <w:numPr>
          <w:ilvl w:val="0"/>
          <w:numId w:val="1"/>
        </w:numPr>
        <w:spacing w:line="360" w:lineRule="auto"/>
        <w:rPr>
          <w:b/>
          <w:sz w:val="28"/>
          <w:szCs w:val="28"/>
        </w:rPr>
      </w:pPr>
      <w:r w:rsidRPr="0020460A">
        <w:rPr>
          <w:b/>
          <w:sz w:val="28"/>
          <w:szCs w:val="28"/>
        </w:rPr>
        <w:t>Цель и</w:t>
      </w:r>
      <w:r w:rsidRPr="0020460A">
        <w:rPr>
          <w:b/>
          <w:spacing w:val="-2"/>
          <w:sz w:val="28"/>
          <w:szCs w:val="28"/>
        </w:rPr>
        <w:t xml:space="preserve"> </w:t>
      </w:r>
      <w:r w:rsidRPr="0020460A">
        <w:rPr>
          <w:b/>
          <w:sz w:val="28"/>
          <w:szCs w:val="28"/>
        </w:rPr>
        <w:t>задачи</w:t>
      </w:r>
    </w:p>
    <w:p w14:paraId="01DD13CF" w14:textId="77777777" w:rsidR="009D188C" w:rsidRPr="0020460A" w:rsidRDefault="009D188C" w:rsidP="00103B77">
      <w:pPr>
        <w:pStyle w:val="a7"/>
        <w:spacing w:line="360" w:lineRule="auto"/>
        <w:ind w:firstLine="567"/>
      </w:pPr>
      <w:r w:rsidRPr="0020460A">
        <w:t>Настоящий</w:t>
      </w:r>
      <w:r w:rsidRPr="0020460A">
        <w:rPr>
          <w:spacing w:val="1"/>
        </w:rPr>
        <w:t xml:space="preserve"> </w:t>
      </w:r>
      <w:r w:rsidRPr="0020460A">
        <w:t>проект</w:t>
      </w:r>
      <w:r w:rsidRPr="0020460A">
        <w:rPr>
          <w:spacing w:val="1"/>
        </w:rPr>
        <w:t xml:space="preserve"> </w:t>
      </w:r>
      <w:r w:rsidRPr="0020460A">
        <w:t>постановления</w:t>
      </w:r>
      <w:r w:rsidRPr="0020460A">
        <w:rPr>
          <w:spacing w:val="1"/>
        </w:rPr>
        <w:t xml:space="preserve"> </w:t>
      </w:r>
      <w:r w:rsidRPr="0020460A">
        <w:t>Кабинета</w:t>
      </w:r>
      <w:r w:rsidRPr="0020460A">
        <w:rPr>
          <w:spacing w:val="1"/>
        </w:rPr>
        <w:t xml:space="preserve"> </w:t>
      </w:r>
      <w:r w:rsidRPr="0020460A">
        <w:t>Министров</w:t>
      </w:r>
      <w:r w:rsidRPr="0020460A">
        <w:rPr>
          <w:spacing w:val="1"/>
        </w:rPr>
        <w:t xml:space="preserve"> </w:t>
      </w:r>
      <w:r w:rsidRPr="0020460A">
        <w:t>Кыргызской</w:t>
      </w:r>
      <w:r w:rsidRPr="0020460A">
        <w:rPr>
          <w:spacing w:val="1"/>
        </w:rPr>
        <w:t xml:space="preserve"> </w:t>
      </w:r>
      <w:r w:rsidRPr="0020460A">
        <w:t>Республики «О введении временного запрета на вывоз (экспорт) отдельных видов сельскохозяйственных товаров из Кыргызской Республики» разработан в соответствии со статьями 13</w:t>
      </w:r>
      <w:r w:rsidRPr="0020460A">
        <w:rPr>
          <w:spacing w:val="1"/>
        </w:rPr>
        <w:t xml:space="preserve"> </w:t>
      </w:r>
      <w:r w:rsidRPr="0020460A">
        <w:rPr>
          <w:spacing w:val="-1"/>
        </w:rPr>
        <w:t>и</w:t>
      </w:r>
      <w:r w:rsidRPr="0020460A">
        <w:rPr>
          <w:spacing w:val="-13"/>
        </w:rPr>
        <w:t xml:space="preserve"> </w:t>
      </w:r>
      <w:r w:rsidRPr="0020460A">
        <w:rPr>
          <w:spacing w:val="-1"/>
        </w:rPr>
        <w:t>17</w:t>
      </w:r>
      <w:r w:rsidRPr="0020460A">
        <w:rPr>
          <w:spacing w:val="-12"/>
        </w:rPr>
        <w:t xml:space="preserve"> </w:t>
      </w:r>
      <w:r w:rsidRPr="0020460A">
        <w:rPr>
          <w:spacing w:val="-1"/>
        </w:rPr>
        <w:t>конституционного</w:t>
      </w:r>
      <w:r w:rsidRPr="0020460A">
        <w:rPr>
          <w:spacing w:val="-14"/>
        </w:rPr>
        <w:t xml:space="preserve"> </w:t>
      </w:r>
      <w:r w:rsidRPr="0020460A">
        <w:t>Закона</w:t>
      </w:r>
      <w:r w:rsidRPr="0020460A">
        <w:rPr>
          <w:spacing w:val="-14"/>
        </w:rPr>
        <w:t xml:space="preserve"> </w:t>
      </w:r>
      <w:r w:rsidRPr="0020460A">
        <w:t>Кыргызской</w:t>
      </w:r>
      <w:r w:rsidRPr="0020460A">
        <w:rPr>
          <w:spacing w:val="-13"/>
        </w:rPr>
        <w:t xml:space="preserve"> </w:t>
      </w:r>
      <w:r w:rsidRPr="0020460A">
        <w:t>Республики</w:t>
      </w:r>
      <w:r w:rsidRPr="0020460A">
        <w:rPr>
          <w:spacing w:val="-12"/>
        </w:rPr>
        <w:t xml:space="preserve"> </w:t>
      </w:r>
      <w:r w:rsidRPr="0020460A">
        <w:t>«О</w:t>
      </w:r>
      <w:r w:rsidRPr="0020460A">
        <w:rPr>
          <w:spacing w:val="-17"/>
        </w:rPr>
        <w:t xml:space="preserve"> </w:t>
      </w:r>
      <w:r w:rsidRPr="0020460A">
        <w:t>Кабинете</w:t>
      </w:r>
      <w:r w:rsidRPr="0020460A">
        <w:rPr>
          <w:spacing w:val="-14"/>
        </w:rPr>
        <w:t xml:space="preserve"> </w:t>
      </w:r>
      <w:r w:rsidRPr="0020460A">
        <w:t>Министров</w:t>
      </w:r>
      <w:r w:rsidRPr="0020460A">
        <w:rPr>
          <w:spacing w:val="-67"/>
        </w:rPr>
        <w:t xml:space="preserve"> </w:t>
      </w:r>
      <w:r w:rsidRPr="0020460A">
        <w:t>Кыргызской Республики», в целях обеспечения продовольственной</w:t>
      </w:r>
      <w:r w:rsidRPr="0020460A">
        <w:rPr>
          <w:spacing w:val="1"/>
        </w:rPr>
        <w:t xml:space="preserve"> </w:t>
      </w:r>
      <w:r w:rsidRPr="0020460A">
        <w:t>безопасности страны, недопущение критического недостатка сельскохозяйственных товаров и оперативного реагирования на внутренние и внешние</w:t>
      </w:r>
      <w:r w:rsidRPr="0020460A">
        <w:rPr>
          <w:spacing w:val="1"/>
        </w:rPr>
        <w:t xml:space="preserve"> </w:t>
      </w:r>
      <w:r w:rsidRPr="0020460A">
        <w:t>угрозы</w:t>
      </w:r>
      <w:r w:rsidRPr="0020460A">
        <w:rPr>
          <w:spacing w:val="-1"/>
        </w:rPr>
        <w:t xml:space="preserve"> </w:t>
      </w:r>
      <w:r w:rsidRPr="0020460A">
        <w:t>стабильности</w:t>
      </w:r>
      <w:r w:rsidRPr="0020460A">
        <w:rPr>
          <w:spacing w:val="-1"/>
        </w:rPr>
        <w:t xml:space="preserve"> </w:t>
      </w:r>
      <w:r w:rsidRPr="0020460A">
        <w:t>продовольственного рынка</w:t>
      </w:r>
      <w:r w:rsidRPr="0020460A">
        <w:rPr>
          <w:spacing w:val="4"/>
        </w:rPr>
        <w:t xml:space="preserve"> </w:t>
      </w:r>
      <w:r w:rsidRPr="0020460A">
        <w:t>республики.</w:t>
      </w:r>
    </w:p>
    <w:p w14:paraId="194D9B42" w14:textId="77777777" w:rsidR="009D188C" w:rsidRPr="0020460A" w:rsidRDefault="009D188C" w:rsidP="00103B77">
      <w:pPr>
        <w:pStyle w:val="aa"/>
        <w:spacing w:line="360" w:lineRule="auto"/>
        <w:ind w:firstLine="567"/>
        <w:jc w:val="both"/>
        <w:rPr>
          <w:rFonts w:ascii="Times New Roman" w:hAnsi="Times New Roman" w:cs="Times New Roman"/>
          <w:sz w:val="28"/>
          <w:szCs w:val="28"/>
          <w:lang w:eastAsia="ru-RU"/>
        </w:rPr>
      </w:pPr>
      <w:r w:rsidRPr="0020460A">
        <w:rPr>
          <w:rFonts w:ascii="Times New Roman" w:hAnsi="Times New Roman" w:cs="Times New Roman"/>
          <w:sz w:val="28"/>
          <w:szCs w:val="28"/>
        </w:rPr>
        <w:t>Задачей данного проекта постановления является введение запрета на вывоз отдельных видов сельскохозяйственных товаров из Кыргызской Республики за пределы таможенной территории Евразийского экономического союза</w:t>
      </w:r>
      <w:r w:rsidRPr="0020460A">
        <w:rPr>
          <w:rFonts w:ascii="Times New Roman" w:hAnsi="Times New Roman" w:cs="Times New Roman"/>
          <w:sz w:val="28"/>
          <w:szCs w:val="28"/>
          <w:lang w:eastAsia="ru-RU"/>
        </w:rPr>
        <w:t xml:space="preserve"> для обеспечение продовольственной безопасности республики.</w:t>
      </w:r>
    </w:p>
    <w:p w14:paraId="5149E927" w14:textId="77777777" w:rsidR="009D188C" w:rsidRPr="0020460A" w:rsidRDefault="009D188C" w:rsidP="00103B77">
      <w:pPr>
        <w:pStyle w:val="1"/>
        <w:numPr>
          <w:ilvl w:val="0"/>
          <w:numId w:val="1"/>
        </w:numPr>
        <w:tabs>
          <w:tab w:val="left" w:pos="1199"/>
        </w:tabs>
        <w:spacing w:line="360" w:lineRule="auto"/>
        <w:jc w:val="left"/>
      </w:pPr>
      <w:r w:rsidRPr="0020460A">
        <w:t>Описательная</w:t>
      </w:r>
      <w:r w:rsidRPr="0020460A">
        <w:rPr>
          <w:spacing w:val="-4"/>
        </w:rPr>
        <w:t xml:space="preserve"> </w:t>
      </w:r>
      <w:r w:rsidRPr="0020460A">
        <w:t>часть</w:t>
      </w:r>
    </w:p>
    <w:p w14:paraId="1B82542A" w14:textId="77777777" w:rsidR="009D188C" w:rsidRPr="0020460A" w:rsidRDefault="009D188C" w:rsidP="00103B77">
      <w:pPr>
        <w:pStyle w:val="a7"/>
        <w:spacing w:line="360" w:lineRule="auto"/>
        <w:ind w:firstLine="567"/>
      </w:pPr>
      <w:r w:rsidRPr="0020460A">
        <w:t>Учитывая складывающуюся эпидемиологическую ситуацию во всем мире,</w:t>
      </w:r>
      <w:r w:rsidRPr="0020460A">
        <w:rPr>
          <w:spacing w:val="1"/>
        </w:rPr>
        <w:t xml:space="preserve"> </w:t>
      </w:r>
      <w:r w:rsidRPr="0020460A">
        <w:t>принимая</w:t>
      </w:r>
      <w:r w:rsidRPr="0020460A">
        <w:rPr>
          <w:spacing w:val="1"/>
        </w:rPr>
        <w:t xml:space="preserve"> </w:t>
      </w:r>
      <w:r w:rsidRPr="0020460A">
        <w:t>во</w:t>
      </w:r>
      <w:r w:rsidRPr="0020460A">
        <w:rPr>
          <w:spacing w:val="1"/>
        </w:rPr>
        <w:t xml:space="preserve"> </w:t>
      </w:r>
      <w:r w:rsidRPr="0020460A">
        <w:t>внимание</w:t>
      </w:r>
      <w:r w:rsidRPr="0020460A">
        <w:rPr>
          <w:spacing w:val="1"/>
        </w:rPr>
        <w:t xml:space="preserve"> </w:t>
      </w:r>
      <w:r w:rsidRPr="0020460A">
        <w:t>необходимость</w:t>
      </w:r>
      <w:r w:rsidRPr="0020460A">
        <w:rPr>
          <w:spacing w:val="1"/>
        </w:rPr>
        <w:t xml:space="preserve"> </w:t>
      </w:r>
      <w:r w:rsidRPr="0020460A">
        <w:t>для</w:t>
      </w:r>
      <w:r w:rsidRPr="0020460A">
        <w:rPr>
          <w:spacing w:val="1"/>
        </w:rPr>
        <w:t xml:space="preserve"> </w:t>
      </w:r>
      <w:r w:rsidRPr="0020460A">
        <w:t>принятия</w:t>
      </w:r>
      <w:r w:rsidRPr="0020460A">
        <w:rPr>
          <w:spacing w:val="1"/>
        </w:rPr>
        <w:t xml:space="preserve"> </w:t>
      </w:r>
      <w:r w:rsidRPr="0020460A">
        <w:t>исчерпывающих</w:t>
      </w:r>
      <w:r w:rsidRPr="0020460A">
        <w:rPr>
          <w:spacing w:val="1"/>
        </w:rPr>
        <w:t xml:space="preserve"> </w:t>
      </w:r>
      <w:r w:rsidRPr="0020460A">
        <w:t>мер</w:t>
      </w:r>
      <w:r w:rsidRPr="0020460A">
        <w:rPr>
          <w:spacing w:val="1"/>
        </w:rPr>
        <w:t xml:space="preserve"> и п</w:t>
      </w:r>
      <w:r w:rsidRPr="0020460A">
        <w:t xml:space="preserve">о итогам весенне-осенних полевых работ 2021 года в республике произошло уменьшение площадей посевов отдельных сельскохозяйственных культур, в связи с чем производство отдельных видов продукции сокращено, в результате чего на внутреннем </w:t>
      </w:r>
      <w:r w:rsidRPr="0020460A">
        <w:lastRenderedPageBreak/>
        <w:t>продовольственном рынке республики цены на указанные сельскохозяйственные товары увеличены на 60-70%. С введением запрета на вывоз отдельных видов сельскохозяйственных товаров, ситуация на внутреннем продовольственном рынке в определенной степени стабилизируется.</w:t>
      </w:r>
    </w:p>
    <w:p w14:paraId="71E37E4F" w14:textId="77777777" w:rsidR="009D188C" w:rsidRPr="0020460A" w:rsidRDefault="009D188C" w:rsidP="00103B77">
      <w:pPr>
        <w:pStyle w:val="aa"/>
        <w:spacing w:line="360" w:lineRule="auto"/>
        <w:ind w:firstLine="567"/>
        <w:jc w:val="both"/>
        <w:rPr>
          <w:rFonts w:ascii="Times New Roman" w:hAnsi="Times New Roman" w:cs="Times New Roman"/>
          <w:sz w:val="28"/>
          <w:szCs w:val="28"/>
        </w:rPr>
      </w:pPr>
      <w:r w:rsidRPr="0020460A">
        <w:rPr>
          <w:rFonts w:ascii="Times New Roman" w:hAnsi="Times New Roman" w:cs="Times New Roman"/>
          <w:sz w:val="28"/>
          <w:szCs w:val="28"/>
        </w:rPr>
        <w:t xml:space="preserve">В целях недопущения отрицательных последствий на внутреннем продовольственном рынке, был инициирован запрета на вывоз отдельных видов сельскохозяйственных товаров с сроком на шесть месяцев, то есть с 15 февраля по 15 августа 2022 года. </w:t>
      </w:r>
    </w:p>
    <w:p w14:paraId="3F719F99" w14:textId="77777777" w:rsidR="009D188C" w:rsidRPr="0020460A" w:rsidRDefault="009D188C" w:rsidP="00103B77">
      <w:pPr>
        <w:pStyle w:val="a7"/>
        <w:spacing w:line="360" w:lineRule="auto"/>
        <w:ind w:firstLine="567"/>
      </w:pPr>
      <w:r w:rsidRPr="0020460A">
        <w:t>На основании вышеизложенного решением данного вопроса является принятие одним из следующих решений:</w:t>
      </w:r>
    </w:p>
    <w:p w14:paraId="05049703" w14:textId="77777777" w:rsidR="009D188C" w:rsidRPr="0020460A" w:rsidRDefault="009D188C" w:rsidP="00103B77">
      <w:pPr>
        <w:spacing w:after="0" w:line="360" w:lineRule="auto"/>
        <w:ind w:firstLine="567"/>
        <w:jc w:val="both"/>
        <w:rPr>
          <w:rFonts w:ascii="Times New Roman" w:hAnsi="Times New Roman"/>
          <w:sz w:val="28"/>
          <w:szCs w:val="28"/>
          <w:lang w:val="ru-RU"/>
        </w:rPr>
      </w:pPr>
      <w:bookmarkStart w:id="0" w:name="_Hlk95230193"/>
      <w:r w:rsidRPr="0020460A">
        <w:rPr>
          <w:rFonts w:ascii="Times New Roman" w:hAnsi="Times New Roman"/>
          <w:b/>
          <w:sz w:val="28"/>
          <w:szCs w:val="28"/>
          <w:lang w:val="ru-RU" w:eastAsia="ru-RU"/>
        </w:rPr>
        <w:t>Вариант 1. «принятие проекта постановления» д</w:t>
      </w:r>
      <w:r w:rsidRPr="0020460A">
        <w:rPr>
          <w:rFonts w:ascii="Times New Roman" w:hAnsi="Times New Roman"/>
          <w:sz w:val="28"/>
          <w:szCs w:val="28"/>
          <w:lang w:val="ru-RU"/>
        </w:rPr>
        <w:t>анное постановление самое приемлемое для решении вышеуказанных вопросов, так как временный запрет на вывоз (экспорт) отдельных видов сельскохозяйственных товаров с территории Кыргызской Республики, на внутреннем продовольственном рынке повлечет за собой достаточное обеспечение количеством сельскохозяйственных продуктов, вследствие этого цены на продукты питания будут удержаны</w:t>
      </w:r>
      <w:r w:rsidRPr="0020460A">
        <w:rPr>
          <w:rFonts w:ascii="Times New Roman" w:hAnsi="Times New Roman"/>
          <w:sz w:val="28"/>
          <w:szCs w:val="28"/>
          <w:lang w:val="ru-RU" w:eastAsia="ru-RU"/>
        </w:rPr>
        <w:t>.</w:t>
      </w:r>
    </w:p>
    <w:p w14:paraId="1C220D2F" w14:textId="77777777" w:rsidR="009D188C" w:rsidRPr="0020460A" w:rsidRDefault="009D188C" w:rsidP="00103B77">
      <w:pPr>
        <w:pStyle w:val="aa"/>
        <w:tabs>
          <w:tab w:val="left" w:pos="1134"/>
        </w:tabs>
        <w:spacing w:line="360" w:lineRule="auto"/>
        <w:ind w:firstLine="567"/>
        <w:jc w:val="both"/>
        <w:rPr>
          <w:rFonts w:ascii="Times New Roman" w:eastAsia="Times New Roman" w:hAnsi="Times New Roman" w:cs="Times New Roman"/>
          <w:sz w:val="28"/>
          <w:szCs w:val="28"/>
          <w:lang w:eastAsia="ru-RU"/>
        </w:rPr>
      </w:pPr>
      <w:bookmarkStart w:id="1" w:name="_Hlk95230470"/>
      <w:r w:rsidRPr="0020460A">
        <w:rPr>
          <w:rFonts w:ascii="Times New Roman" w:eastAsia="Times New Roman" w:hAnsi="Times New Roman" w:cs="Times New Roman"/>
          <w:b/>
          <w:sz w:val="28"/>
          <w:szCs w:val="28"/>
          <w:lang w:eastAsia="ru-RU"/>
        </w:rPr>
        <w:t xml:space="preserve">Вариант 2. «оставить как есть» </w:t>
      </w:r>
      <w:r w:rsidRPr="0020460A">
        <w:rPr>
          <w:rFonts w:ascii="Times New Roman" w:eastAsia="Times New Roman" w:hAnsi="Times New Roman" w:cs="Times New Roman"/>
          <w:sz w:val="28"/>
          <w:szCs w:val="28"/>
          <w:lang w:eastAsia="ru-RU"/>
        </w:rPr>
        <w:t>отсутствие запрета на вывоз (экспорт) отдельных видов сельскохозяйственных товаров повлечет за собой дефицит и повышение цен на продукты питания и повлияет на обеспечение продовольственной безопасности.</w:t>
      </w:r>
    </w:p>
    <w:bookmarkEnd w:id="1"/>
    <w:p w14:paraId="6160754D" w14:textId="23BAE421" w:rsidR="009D188C" w:rsidRPr="0020460A" w:rsidRDefault="009D188C" w:rsidP="00103B77">
      <w:pPr>
        <w:pStyle w:val="aa"/>
        <w:tabs>
          <w:tab w:val="left" w:pos="1134"/>
        </w:tabs>
        <w:spacing w:line="360" w:lineRule="auto"/>
        <w:ind w:firstLine="567"/>
        <w:jc w:val="both"/>
        <w:rPr>
          <w:rFonts w:ascii="Times New Roman" w:hAnsi="Times New Roman" w:cs="Times New Roman"/>
          <w:sz w:val="28"/>
          <w:szCs w:val="28"/>
        </w:rPr>
      </w:pPr>
      <w:r w:rsidRPr="0020460A">
        <w:rPr>
          <w:rFonts w:ascii="Times New Roman" w:eastAsia="Times New Roman" w:hAnsi="Times New Roman" w:cs="Times New Roman"/>
          <w:b/>
          <w:sz w:val="28"/>
          <w:szCs w:val="28"/>
          <w:lang w:eastAsia="ru-RU"/>
        </w:rPr>
        <w:t>Вариант 3. «о</w:t>
      </w:r>
      <w:r w:rsidRPr="0020460A">
        <w:rPr>
          <w:rFonts w:ascii="Times New Roman" w:hAnsi="Times New Roman" w:cs="Times New Roman"/>
          <w:b/>
          <w:sz w:val="28"/>
          <w:szCs w:val="28"/>
        </w:rPr>
        <w:t>тказать</w:t>
      </w:r>
      <w:r w:rsidRPr="0020460A">
        <w:rPr>
          <w:rFonts w:ascii="Times New Roman" w:eastAsia="Times New Roman" w:hAnsi="Times New Roman" w:cs="Times New Roman"/>
          <w:b/>
          <w:sz w:val="28"/>
          <w:szCs w:val="28"/>
          <w:lang w:eastAsia="ru-RU"/>
        </w:rPr>
        <w:t>»</w:t>
      </w:r>
      <w:r w:rsidRPr="0020460A">
        <w:rPr>
          <w:rFonts w:ascii="Times New Roman" w:eastAsia="Times New Roman" w:hAnsi="Times New Roman" w:cs="Times New Roman"/>
          <w:sz w:val="28"/>
          <w:szCs w:val="28"/>
          <w:lang w:eastAsia="ru-RU"/>
        </w:rPr>
        <w:t xml:space="preserve"> также приведет к вышеуказанному </w:t>
      </w:r>
      <w:r w:rsidR="0020460A" w:rsidRPr="0020460A">
        <w:rPr>
          <w:rFonts w:ascii="Times New Roman" w:eastAsia="Times New Roman" w:hAnsi="Times New Roman" w:cs="Times New Roman"/>
          <w:sz w:val="28"/>
          <w:szCs w:val="28"/>
          <w:lang w:eastAsia="ru-RU"/>
        </w:rPr>
        <w:t>обстоятельству.</w:t>
      </w:r>
      <w:r w:rsidR="0020460A" w:rsidRPr="0020460A">
        <w:rPr>
          <w:rFonts w:ascii="Times New Roman" w:hAnsi="Times New Roman" w:cs="Times New Roman"/>
          <w:sz w:val="28"/>
          <w:szCs w:val="28"/>
        </w:rPr>
        <w:t xml:space="preserve"> В</w:t>
      </w:r>
      <w:r w:rsidRPr="0020460A">
        <w:rPr>
          <w:rFonts w:ascii="Times New Roman" w:hAnsi="Times New Roman" w:cs="Times New Roman"/>
          <w:sz w:val="28"/>
          <w:szCs w:val="28"/>
        </w:rPr>
        <w:t xml:space="preserve"> связи с чем, считаем целесообразным принять предлагаемый проект постановления Кабинета Министров Кыргызской Республики, то есть первый вариант, в целях обеспечении продовольственной безопасности Кыргызской Республики.</w:t>
      </w:r>
    </w:p>
    <w:p w14:paraId="4C80F1C6" w14:textId="77777777" w:rsidR="009D188C" w:rsidRPr="0020460A" w:rsidRDefault="009D188C" w:rsidP="00103B77">
      <w:pPr>
        <w:pStyle w:val="a9"/>
        <w:widowControl/>
        <w:numPr>
          <w:ilvl w:val="0"/>
          <w:numId w:val="1"/>
        </w:numPr>
        <w:autoSpaceDE/>
        <w:autoSpaceDN/>
        <w:spacing w:line="360" w:lineRule="auto"/>
        <w:ind w:left="0" w:firstLine="567"/>
        <w:contextualSpacing/>
        <w:rPr>
          <w:b/>
          <w:sz w:val="28"/>
          <w:szCs w:val="28"/>
        </w:rPr>
      </w:pPr>
      <w:bookmarkStart w:id="2" w:name="_Hlk95230641"/>
      <w:bookmarkEnd w:id="0"/>
      <w:r w:rsidRPr="0020460A">
        <w:rPr>
          <w:b/>
          <w:sz w:val="28"/>
          <w:szCs w:val="28"/>
        </w:rPr>
        <w:lastRenderedPageBreak/>
        <w:t>Прогнозы возможных социальных, экономических, правовых, правозащитных, гендерных, экологических, коррупционных последствий.</w:t>
      </w:r>
    </w:p>
    <w:p w14:paraId="09C81ADD" w14:textId="77777777" w:rsidR="009D188C" w:rsidRPr="0020460A" w:rsidRDefault="009D188C" w:rsidP="00103B77">
      <w:pPr>
        <w:pStyle w:val="a9"/>
        <w:spacing w:line="360" w:lineRule="auto"/>
        <w:ind w:left="0" w:firstLine="567"/>
        <w:rPr>
          <w:sz w:val="28"/>
          <w:szCs w:val="28"/>
        </w:rPr>
      </w:pPr>
      <w:r w:rsidRPr="0020460A">
        <w:rPr>
          <w:sz w:val="28"/>
          <w:szCs w:val="28"/>
        </w:rPr>
        <w:t>Принятие настоящего проекта постановления Кабинета Министров Кыргызской Республики не повлечет социальных, экономических, правовых, правозащитных, гендерных, экологических, коррупционных последствий.</w:t>
      </w:r>
    </w:p>
    <w:p w14:paraId="5CBB5345" w14:textId="77777777" w:rsidR="009D188C" w:rsidRPr="0020460A" w:rsidRDefault="009D188C" w:rsidP="00103B77">
      <w:pPr>
        <w:pStyle w:val="a9"/>
        <w:widowControl/>
        <w:numPr>
          <w:ilvl w:val="0"/>
          <w:numId w:val="1"/>
        </w:numPr>
        <w:autoSpaceDE/>
        <w:autoSpaceDN/>
        <w:spacing w:line="360" w:lineRule="auto"/>
        <w:ind w:left="0" w:firstLine="567"/>
        <w:contextualSpacing/>
        <w:rPr>
          <w:spacing w:val="-14"/>
          <w:sz w:val="28"/>
          <w:szCs w:val="28"/>
        </w:rPr>
      </w:pPr>
      <w:r w:rsidRPr="0020460A">
        <w:rPr>
          <w:b/>
          <w:spacing w:val="-14"/>
          <w:sz w:val="28"/>
          <w:szCs w:val="28"/>
        </w:rPr>
        <w:t>Информация о результатах общественного обсуждения</w:t>
      </w:r>
      <w:r w:rsidRPr="0020460A">
        <w:rPr>
          <w:spacing w:val="-14"/>
          <w:sz w:val="28"/>
          <w:szCs w:val="28"/>
        </w:rPr>
        <w:t>.</w:t>
      </w:r>
    </w:p>
    <w:p w14:paraId="197666BE" w14:textId="77777777" w:rsidR="009D188C" w:rsidRPr="0020460A" w:rsidRDefault="009D188C" w:rsidP="00103B77">
      <w:pPr>
        <w:spacing w:after="0" w:line="360" w:lineRule="auto"/>
        <w:ind w:firstLine="567"/>
        <w:contextualSpacing/>
        <w:jc w:val="both"/>
        <w:rPr>
          <w:rFonts w:ascii="Times New Roman" w:hAnsi="Times New Roman"/>
          <w:sz w:val="28"/>
          <w:szCs w:val="28"/>
          <w:lang w:val="ru-RU"/>
        </w:rPr>
      </w:pPr>
      <w:r w:rsidRPr="0020460A">
        <w:rPr>
          <w:rFonts w:ascii="Times New Roman" w:hAnsi="Times New Roman"/>
          <w:sz w:val="28"/>
          <w:szCs w:val="28"/>
          <w:lang w:val="ru-RU"/>
        </w:rPr>
        <w:t>В соответствии с требованиями статьи 22 Закона «О нормативных правовых актах Кыргызской Республики» данный проект постановления направляется для размещения на официальном сайте Кабинета Министров Кыргызской Республики.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 (Статья 23. Срок общественного обсуждения, Закон Кыргызской Республики от 20 июля 2009 года № 241 «О нормативных правовых актах Кыргызской Республики»).</w:t>
      </w:r>
    </w:p>
    <w:p w14:paraId="6E505758" w14:textId="77777777" w:rsidR="009D188C" w:rsidRPr="0020460A" w:rsidRDefault="009D188C" w:rsidP="00103B77">
      <w:pPr>
        <w:pStyle w:val="a9"/>
        <w:widowControl/>
        <w:numPr>
          <w:ilvl w:val="0"/>
          <w:numId w:val="1"/>
        </w:numPr>
        <w:autoSpaceDE/>
        <w:autoSpaceDN/>
        <w:spacing w:line="360" w:lineRule="auto"/>
        <w:ind w:left="0" w:firstLine="567"/>
        <w:contextualSpacing/>
        <w:rPr>
          <w:sz w:val="28"/>
          <w:szCs w:val="28"/>
        </w:rPr>
      </w:pPr>
      <w:r w:rsidRPr="0020460A">
        <w:rPr>
          <w:b/>
          <w:sz w:val="28"/>
          <w:szCs w:val="28"/>
        </w:rPr>
        <w:t xml:space="preserve">Анализ соответствия проекта законодательству. </w:t>
      </w:r>
    </w:p>
    <w:p w14:paraId="1B33C062" w14:textId="77777777" w:rsidR="009D188C" w:rsidRPr="0020460A" w:rsidRDefault="009D188C" w:rsidP="00103B77">
      <w:pPr>
        <w:spacing w:after="0" w:line="360" w:lineRule="auto"/>
        <w:ind w:firstLine="567"/>
        <w:contextualSpacing/>
        <w:jc w:val="both"/>
        <w:rPr>
          <w:rFonts w:ascii="Times New Roman" w:hAnsi="Times New Roman"/>
          <w:sz w:val="28"/>
          <w:szCs w:val="28"/>
          <w:lang w:val="ru-RU"/>
        </w:rPr>
      </w:pPr>
      <w:r w:rsidRPr="0020460A">
        <w:rPr>
          <w:rFonts w:ascii="Times New Roman" w:hAnsi="Times New Roman"/>
          <w:sz w:val="28"/>
          <w:szCs w:val="28"/>
          <w:lang w:val="ru-RU"/>
        </w:rPr>
        <w:t>Представленный проект соответствует законодательству Кыргызской Республики, а также вступившим в установленном законом порядке международным договорам, участницей которых является Кыргызская Республика.</w:t>
      </w:r>
    </w:p>
    <w:p w14:paraId="2B683B5B" w14:textId="77777777" w:rsidR="009D188C" w:rsidRPr="0020460A" w:rsidRDefault="009D188C" w:rsidP="00103B77">
      <w:pPr>
        <w:pStyle w:val="a9"/>
        <w:widowControl/>
        <w:numPr>
          <w:ilvl w:val="0"/>
          <w:numId w:val="1"/>
        </w:numPr>
        <w:autoSpaceDE/>
        <w:autoSpaceDN/>
        <w:spacing w:line="360" w:lineRule="auto"/>
        <w:ind w:left="0" w:firstLine="567"/>
        <w:contextualSpacing/>
        <w:rPr>
          <w:b/>
          <w:sz w:val="28"/>
          <w:szCs w:val="28"/>
        </w:rPr>
      </w:pPr>
      <w:r w:rsidRPr="0020460A">
        <w:rPr>
          <w:b/>
          <w:sz w:val="28"/>
          <w:szCs w:val="28"/>
        </w:rPr>
        <w:t>Информация об источниках финансирования.</w:t>
      </w:r>
    </w:p>
    <w:p w14:paraId="58B9DE09" w14:textId="1B970B90" w:rsidR="009D188C" w:rsidRPr="0020460A" w:rsidRDefault="009D188C" w:rsidP="00103B77">
      <w:pPr>
        <w:spacing w:after="0" w:line="360" w:lineRule="auto"/>
        <w:ind w:firstLine="567"/>
        <w:jc w:val="both"/>
        <w:rPr>
          <w:rFonts w:ascii="Times New Roman" w:hAnsi="Times New Roman"/>
          <w:sz w:val="28"/>
          <w:szCs w:val="28"/>
          <w:lang w:val="ru-RU"/>
        </w:rPr>
      </w:pPr>
      <w:r w:rsidRPr="0020460A">
        <w:rPr>
          <w:rFonts w:ascii="Times New Roman" w:hAnsi="Times New Roman"/>
          <w:sz w:val="28"/>
          <w:szCs w:val="28"/>
          <w:lang w:val="ru-RU"/>
        </w:rPr>
        <w:t xml:space="preserve">Реализация настоящего проекта решения Кабинета Министров Кыргызской Республики не потребует финансовых затрат из государственного бюджета. </w:t>
      </w:r>
    </w:p>
    <w:p w14:paraId="0CA3582D" w14:textId="717A7E0D" w:rsidR="0020460A" w:rsidRPr="0020460A" w:rsidRDefault="0020460A" w:rsidP="00103B77">
      <w:pPr>
        <w:spacing w:after="0" w:line="360" w:lineRule="auto"/>
        <w:ind w:firstLine="567"/>
        <w:jc w:val="both"/>
        <w:rPr>
          <w:rFonts w:ascii="Times New Roman" w:hAnsi="Times New Roman"/>
          <w:sz w:val="28"/>
          <w:szCs w:val="28"/>
          <w:lang w:val="ru-RU"/>
        </w:rPr>
      </w:pPr>
    </w:p>
    <w:p w14:paraId="0342B269" w14:textId="77777777" w:rsidR="0020460A" w:rsidRPr="0020460A" w:rsidRDefault="0020460A" w:rsidP="00103B77">
      <w:pPr>
        <w:spacing w:after="0" w:line="360" w:lineRule="auto"/>
        <w:ind w:firstLine="567"/>
        <w:jc w:val="both"/>
        <w:rPr>
          <w:rFonts w:ascii="Times New Roman" w:hAnsi="Times New Roman"/>
          <w:sz w:val="28"/>
          <w:szCs w:val="28"/>
          <w:lang w:val="ru-RU"/>
        </w:rPr>
      </w:pPr>
    </w:p>
    <w:p w14:paraId="6D87E026" w14:textId="77777777" w:rsidR="009D188C" w:rsidRPr="0020460A" w:rsidRDefault="009D188C" w:rsidP="00103B77">
      <w:pPr>
        <w:pStyle w:val="a9"/>
        <w:widowControl/>
        <w:numPr>
          <w:ilvl w:val="0"/>
          <w:numId w:val="1"/>
        </w:numPr>
        <w:autoSpaceDE/>
        <w:autoSpaceDN/>
        <w:spacing w:line="360" w:lineRule="auto"/>
        <w:ind w:left="0" w:firstLine="567"/>
        <w:contextualSpacing/>
        <w:rPr>
          <w:sz w:val="28"/>
          <w:szCs w:val="28"/>
        </w:rPr>
      </w:pPr>
      <w:r w:rsidRPr="0020460A">
        <w:rPr>
          <w:b/>
          <w:sz w:val="28"/>
          <w:szCs w:val="28"/>
        </w:rPr>
        <w:lastRenderedPageBreak/>
        <w:t>Информация об анализе регулятивного воздействия.</w:t>
      </w:r>
    </w:p>
    <w:p w14:paraId="10AF0CB1" w14:textId="77777777" w:rsidR="009D188C" w:rsidRPr="0020460A" w:rsidRDefault="009D188C" w:rsidP="00103B77">
      <w:pPr>
        <w:spacing w:after="0" w:line="360" w:lineRule="auto"/>
        <w:ind w:firstLine="567"/>
        <w:jc w:val="both"/>
        <w:rPr>
          <w:rFonts w:ascii="Times New Roman" w:hAnsi="Times New Roman"/>
          <w:sz w:val="28"/>
          <w:szCs w:val="28"/>
          <w:lang w:val="ru-RU"/>
        </w:rPr>
      </w:pPr>
      <w:r w:rsidRPr="0020460A">
        <w:rPr>
          <w:rFonts w:ascii="Times New Roman" w:hAnsi="Times New Roman"/>
          <w:sz w:val="28"/>
          <w:szCs w:val="28"/>
          <w:lang w:val="ru-RU"/>
        </w:rPr>
        <w:t>Проект постановления разработан в целях выполнения международных договоров, в связи с чем, не требует проведения анализа регулятивного воздействия.</w:t>
      </w:r>
    </w:p>
    <w:p w14:paraId="26869195" w14:textId="77777777" w:rsidR="009D188C" w:rsidRPr="0020460A" w:rsidRDefault="009D188C" w:rsidP="00103B77">
      <w:pPr>
        <w:spacing w:after="0" w:line="360" w:lineRule="auto"/>
        <w:ind w:firstLine="567"/>
        <w:jc w:val="both"/>
        <w:rPr>
          <w:rFonts w:ascii="Times New Roman" w:hAnsi="Times New Roman"/>
          <w:sz w:val="28"/>
          <w:szCs w:val="28"/>
          <w:lang w:val="ru-RU"/>
        </w:rPr>
      </w:pPr>
    </w:p>
    <w:p w14:paraId="138BCC36" w14:textId="77777777" w:rsidR="009D188C" w:rsidRPr="0020460A" w:rsidRDefault="009D188C" w:rsidP="00103B77">
      <w:pPr>
        <w:spacing w:after="0" w:line="360" w:lineRule="auto"/>
        <w:ind w:firstLine="567"/>
        <w:jc w:val="both"/>
        <w:rPr>
          <w:rFonts w:ascii="Times New Roman" w:hAnsi="Times New Roman"/>
          <w:sz w:val="28"/>
          <w:szCs w:val="28"/>
          <w:lang w:val="ru-RU"/>
        </w:rPr>
      </w:pPr>
    </w:p>
    <w:p w14:paraId="7525E73D" w14:textId="77777777" w:rsidR="009D188C" w:rsidRPr="0020460A" w:rsidRDefault="009D188C" w:rsidP="00103B77">
      <w:pPr>
        <w:spacing w:after="0" w:line="360" w:lineRule="auto"/>
        <w:ind w:firstLine="567"/>
        <w:jc w:val="both"/>
        <w:rPr>
          <w:rFonts w:ascii="Times New Roman" w:hAnsi="Times New Roman"/>
          <w:sz w:val="28"/>
          <w:szCs w:val="28"/>
          <w:lang w:val="ru-RU"/>
        </w:rPr>
      </w:pPr>
    </w:p>
    <w:bookmarkEnd w:id="2"/>
    <w:p w14:paraId="0A370BB1" w14:textId="35D896DA" w:rsidR="009D188C" w:rsidRPr="009B6C5D" w:rsidRDefault="009B6C5D" w:rsidP="00961BF1">
      <w:pPr>
        <w:spacing w:after="0" w:line="240" w:lineRule="auto"/>
        <w:rPr>
          <w:rFonts w:ascii="Times New Roman" w:hAnsi="Times New Roman"/>
          <w:b/>
          <w:sz w:val="28"/>
          <w:szCs w:val="28"/>
          <w:lang w:val="ru-RU"/>
        </w:rPr>
      </w:pPr>
      <w:r>
        <w:rPr>
          <w:rFonts w:ascii="Times New Roman" w:hAnsi="Times New Roman"/>
          <w:b/>
          <w:sz w:val="28"/>
          <w:szCs w:val="28"/>
          <w:lang w:val="ru-RU"/>
        </w:rPr>
        <w:t>Первый з</w:t>
      </w:r>
      <w:r w:rsidR="00961BF1" w:rsidRPr="00961BF1">
        <w:rPr>
          <w:rFonts w:ascii="Times New Roman" w:hAnsi="Times New Roman"/>
          <w:b/>
          <w:sz w:val="28"/>
          <w:szCs w:val="28"/>
          <w:lang w:val="ru-RU"/>
        </w:rPr>
        <w:t>аместитель министр</w:t>
      </w:r>
      <w:r w:rsidR="004E1A1D">
        <w:rPr>
          <w:rFonts w:ascii="Times New Roman" w:hAnsi="Times New Roman"/>
          <w:b/>
          <w:sz w:val="28"/>
          <w:szCs w:val="28"/>
          <w:lang w:val="ru-RU"/>
        </w:rPr>
        <w:t>а</w:t>
      </w:r>
      <w:r w:rsidR="00961BF1" w:rsidRPr="00961BF1">
        <w:rPr>
          <w:rFonts w:ascii="Times New Roman" w:hAnsi="Times New Roman"/>
          <w:b/>
          <w:sz w:val="28"/>
          <w:szCs w:val="28"/>
          <w:lang w:val="ru-RU"/>
        </w:rPr>
        <w:tab/>
      </w:r>
      <w:r w:rsidR="00961BF1" w:rsidRPr="00961BF1">
        <w:rPr>
          <w:rFonts w:ascii="Times New Roman" w:hAnsi="Times New Roman"/>
          <w:b/>
          <w:sz w:val="28"/>
          <w:szCs w:val="28"/>
          <w:lang w:val="ru-RU"/>
        </w:rPr>
        <w:tab/>
      </w:r>
      <w:r w:rsidR="00961BF1" w:rsidRPr="00961BF1">
        <w:rPr>
          <w:rFonts w:ascii="Times New Roman" w:hAnsi="Times New Roman"/>
          <w:b/>
          <w:sz w:val="28"/>
          <w:szCs w:val="28"/>
          <w:lang w:val="ru-RU"/>
        </w:rPr>
        <w:tab/>
      </w:r>
      <w:r w:rsidR="00961BF1" w:rsidRPr="00961BF1">
        <w:rPr>
          <w:rFonts w:ascii="Times New Roman" w:hAnsi="Times New Roman"/>
          <w:b/>
          <w:sz w:val="28"/>
          <w:szCs w:val="28"/>
          <w:lang w:val="ru-RU"/>
        </w:rPr>
        <w:tab/>
      </w:r>
      <w:bookmarkStart w:id="3" w:name="_GoBack"/>
      <w:bookmarkEnd w:id="3"/>
      <w:r>
        <w:rPr>
          <w:rFonts w:ascii="Times New Roman" w:hAnsi="Times New Roman"/>
          <w:b/>
          <w:sz w:val="28"/>
          <w:szCs w:val="28"/>
          <w:lang w:val="ru-RU"/>
        </w:rPr>
        <w:t xml:space="preserve">Н.К. </w:t>
      </w:r>
      <w:proofErr w:type="spellStart"/>
      <w:r>
        <w:rPr>
          <w:rFonts w:ascii="Times New Roman" w:hAnsi="Times New Roman"/>
          <w:b/>
          <w:sz w:val="28"/>
          <w:szCs w:val="28"/>
          <w:lang w:val="ru-RU"/>
        </w:rPr>
        <w:t>Алишеров</w:t>
      </w:r>
      <w:proofErr w:type="spellEnd"/>
    </w:p>
    <w:sectPr w:rsidR="009D188C" w:rsidRPr="009B6C5D" w:rsidSect="0020460A">
      <w:footerReference w:type="default" r:id="rId7"/>
      <w:pgSz w:w="11906" w:h="16838"/>
      <w:pgMar w:top="1276" w:right="1133"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87D14" w14:textId="77777777" w:rsidR="00B41536" w:rsidRDefault="00B41536" w:rsidP="00B41536">
      <w:pPr>
        <w:spacing w:after="0" w:line="240" w:lineRule="auto"/>
      </w:pPr>
      <w:r>
        <w:separator/>
      </w:r>
    </w:p>
  </w:endnote>
  <w:endnote w:type="continuationSeparator" w:id="0">
    <w:p w14:paraId="0FAD9316" w14:textId="77777777" w:rsidR="00B41536" w:rsidRDefault="00B41536" w:rsidP="00B41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64505" w14:textId="77777777" w:rsidR="00B41536" w:rsidRPr="00B41536" w:rsidRDefault="00B41536" w:rsidP="00B41536">
    <w:pPr>
      <w:pStyle w:val="a5"/>
      <w:jc w:val="right"/>
      <w:rPr>
        <w:rFonts w:ascii="Arial" w:hAnsi="Arial" w:cs="Arial"/>
        <w:color w:val="000000"/>
        <w:sz w:val="20"/>
      </w:rPr>
    </w:pPr>
    <w:r>
      <w:rPr>
        <w:rFonts w:ascii="Arial" w:hAnsi="Arial" w:cs="Arial"/>
        <w:color w:val="000000"/>
        <w:sz w:val="20"/>
      </w:rPr>
      <w:fldChar w:fldCharType="begin"/>
    </w:r>
    <w:r>
      <w:rPr>
        <w:rFonts w:ascii="Arial" w:hAnsi="Arial" w:cs="Arial"/>
        <w:color w:val="000000"/>
        <w:sz w:val="20"/>
      </w:rPr>
      <w:instrText xml:space="preserve"> PAGE  \* MERGEFORMAT </w:instrText>
    </w:r>
    <w:r>
      <w:rPr>
        <w:rFonts w:ascii="Arial" w:hAnsi="Arial" w:cs="Arial"/>
        <w:color w:val="000000"/>
        <w:sz w:val="20"/>
      </w:rPr>
      <w:fldChar w:fldCharType="separate"/>
    </w:r>
    <w:r>
      <w:rPr>
        <w:rFonts w:ascii="Arial" w:hAnsi="Arial" w:cs="Arial"/>
        <w:noProof/>
        <w:color w:val="000000"/>
        <w:sz w:val="20"/>
      </w:rPr>
      <w:t>1</w:t>
    </w:r>
    <w:r>
      <w:rPr>
        <w:rFonts w:ascii="Arial" w:hAnsi="Arial" w:cs="Arial"/>
        <w:color w:val="000000"/>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B7CCC" w14:textId="77777777" w:rsidR="00B41536" w:rsidRDefault="00B41536" w:rsidP="00B41536">
      <w:pPr>
        <w:spacing w:after="0" w:line="240" w:lineRule="auto"/>
      </w:pPr>
      <w:r>
        <w:separator/>
      </w:r>
    </w:p>
  </w:footnote>
  <w:footnote w:type="continuationSeparator" w:id="0">
    <w:p w14:paraId="0D13E8DF" w14:textId="77777777" w:rsidR="00B41536" w:rsidRDefault="00B41536" w:rsidP="00B415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7A6136"/>
    <w:multiLevelType w:val="hybridMultilevel"/>
    <w:tmpl w:val="B50059FC"/>
    <w:lvl w:ilvl="0" w:tplc="73FE791C">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536"/>
    <w:rsid w:val="00103B77"/>
    <w:rsid w:val="0020460A"/>
    <w:rsid w:val="002B35E6"/>
    <w:rsid w:val="00370B51"/>
    <w:rsid w:val="00376D3F"/>
    <w:rsid w:val="00467E84"/>
    <w:rsid w:val="004E1A1D"/>
    <w:rsid w:val="0052098F"/>
    <w:rsid w:val="005E04A4"/>
    <w:rsid w:val="006B6F27"/>
    <w:rsid w:val="00961BF1"/>
    <w:rsid w:val="009B6C5D"/>
    <w:rsid w:val="009D188C"/>
    <w:rsid w:val="00B41536"/>
    <w:rsid w:val="00B44E9B"/>
    <w:rsid w:val="00D445B3"/>
    <w:rsid w:val="00EE3FE5"/>
    <w:rsid w:val="00F04D79"/>
  </w:rsids>
  <m:mathPr>
    <m:mathFont m:val="Cambria Math"/>
    <m:brkBin m:val="before"/>
    <m:brkBinSub m:val="--"/>
    <m:smallFrac m:val="0"/>
    <m:dispDef/>
    <m:lMargin m:val="0"/>
    <m:rMargin m:val="0"/>
    <m:defJc m:val="centerGroup"/>
    <m:wrapIndent m:val="1440"/>
    <m:intLim m:val="subSup"/>
    <m:naryLim m:val="undOvr"/>
  </m:mathPr>
  <w:themeFontLang w:val="ru-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65B5C"/>
  <w15:chartTrackingRefBased/>
  <w15:docId w15:val="{7F4916AC-90AA-4241-9B5A-0C087BC07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KG" w:eastAsia="ru-KG"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spacing w:after="160" w:line="259" w:lineRule="auto"/>
    </w:pPr>
    <w:rPr>
      <w:sz w:val="22"/>
      <w:szCs w:val="22"/>
      <w:lang w:eastAsia="en-US"/>
    </w:rPr>
  </w:style>
  <w:style w:type="paragraph" w:styleId="1">
    <w:name w:val="heading 1"/>
    <w:basedOn w:val="a"/>
    <w:link w:val="10"/>
    <w:uiPriority w:val="9"/>
    <w:qFormat/>
    <w:rsid w:val="009D188C"/>
    <w:pPr>
      <w:widowControl w:val="0"/>
      <w:autoSpaceDE w:val="0"/>
      <w:autoSpaceDN w:val="0"/>
      <w:spacing w:after="0" w:line="240" w:lineRule="auto"/>
      <w:ind w:left="1198" w:hanging="361"/>
      <w:jc w:val="both"/>
      <w:outlineLvl w:val="0"/>
    </w:pPr>
    <w:rPr>
      <w:rFonts w:ascii="Times New Roman" w:eastAsia="Times New Roman" w:hAnsi="Times New Roman"/>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B41536"/>
    <w:pPr>
      <w:spacing w:after="200" w:line="276" w:lineRule="auto"/>
      <w:ind w:left="1134" w:right="1134"/>
      <w:jc w:val="center"/>
    </w:pPr>
    <w:rPr>
      <w:rFonts w:ascii="Arial" w:eastAsia="Times New Roman" w:hAnsi="Arial" w:cs="Arial"/>
      <w:i/>
      <w:iCs/>
      <w:sz w:val="20"/>
      <w:szCs w:val="20"/>
      <w:lang w:eastAsia="ru-KG"/>
    </w:rPr>
  </w:style>
  <w:style w:type="paragraph" w:customStyle="1" w:styleId="tkRedakcijaTekst">
    <w:name w:val="_В редакции текст (tkRedakcijaTekst)"/>
    <w:basedOn w:val="a"/>
    <w:rsid w:val="00B41536"/>
    <w:pPr>
      <w:spacing w:after="60" w:line="276" w:lineRule="auto"/>
      <w:ind w:firstLine="567"/>
      <w:jc w:val="both"/>
    </w:pPr>
    <w:rPr>
      <w:rFonts w:ascii="Arial" w:eastAsia="Times New Roman" w:hAnsi="Arial" w:cs="Arial"/>
      <w:i/>
      <w:iCs/>
      <w:sz w:val="20"/>
      <w:szCs w:val="20"/>
      <w:lang w:eastAsia="ru-KG"/>
    </w:rPr>
  </w:style>
  <w:style w:type="paragraph" w:customStyle="1" w:styleId="tkNazvanie">
    <w:name w:val="_Название (tkNazvanie)"/>
    <w:basedOn w:val="a"/>
    <w:rsid w:val="00B41536"/>
    <w:pPr>
      <w:spacing w:before="400" w:after="400" w:line="276" w:lineRule="auto"/>
      <w:ind w:left="1134" w:right="1134"/>
      <w:jc w:val="center"/>
    </w:pPr>
    <w:rPr>
      <w:rFonts w:ascii="Arial" w:eastAsia="Times New Roman" w:hAnsi="Arial" w:cs="Arial"/>
      <w:b/>
      <w:bCs/>
      <w:sz w:val="24"/>
      <w:szCs w:val="24"/>
      <w:lang w:eastAsia="ru-KG"/>
    </w:rPr>
  </w:style>
  <w:style w:type="paragraph" w:customStyle="1" w:styleId="tkPodpis">
    <w:name w:val="_Подпись (tkPodpis)"/>
    <w:basedOn w:val="a"/>
    <w:rsid w:val="00B41536"/>
    <w:pPr>
      <w:spacing w:after="60" w:line="276" w:lineRule="auto"/>
    </w:pPr>
    <w:rPr>
      <w:rFonts w:ascii="Arial" w:eastAsia="Times New Roman" w:hAnsi="Arial" w:cs="Arial"/>
      <w:b/>
      <w:bCs/>
      <w:sz w:val="20"/>
      <w:szCs w:val="20"/>
      <w:lang w:eastAsia="ru-KG"/>
    </w:rPr>
  </w:style>
  <w:style w:type="paragraph" w:customStyle="1" w:styleId="tkRekvizit">
    <w:name w:val="_Реквизит (tkRekvizit)"/>
    <w:basedOn w:val="a"/>
    <w:rsid w:val="00B41536"/>
    <w:pPr>
      <w:spacing w:before="200" w:after="200" w:line="276" w:lineRule="auto"/>
      <w:jc w:val="center"/>
    </w:pPr>
    <w:rPr>
      <w:rFonts w:ascii="Arial" w:eastAsia="Times New Roman" w:hAnsi="Arial" w:cs="Arial"/>
      <w:i/>
      <w:iCs/>
      <w:sz w:val="20"/>
      <w:szCs w:val="20"/>
      <w:lang w:eastAsia="ru-KG"/>
    </w:rPr>
  </w:style>
  <w:style w:type="paragraph" w:customStyle="1" w:styleId="tkTekst">
    <w:name w:val="_Текст обычный (tkTekst)"/>
    <w:basedOn w:val="a"/>
    <w:rsid w:val="00B41536"/>
    <w:pPr>
      <w:spacing w:after="60" w:line="276" w:lineRule="auto"/>
      <w:ind w:firstLine="567"/>
      <w:jc w:val="both"/>
    </w:pPr>
    <w:rPr>
      <w:rFonts w:ascii="Arial" w:eastAsia="Times New Roman" w:hAnsi="Arial" w:cs="Arial"/>
      <w:sz w:val="20"/>
      <w:szCs w:val="20"/>
      <w:lang w:eastAsia="ru-KG"/>
    </w:rPr>
  </w:style>
  <w:style w:type="paragraph" w:customStyle="1" w:styleId="tkTablica">
    <w:name w:val="_Текст таблицы (tkTablica)"/>
    <w:basedOn w:val="a"/>
    <w:rsid w:val="00B41536"/>
    <w:pPr>
      <w:spacing w:after="60" w:line="276" w:lineRule="auto"/>
    </w:pPr>
    <w:rPr>
      <w:rFonts w:ascii="Arial" w:eastAsia="Times New Roman" w:hAnsi="Arial" w:cs="Arial"/>
      <w:sz w:val="20"/>
      <w:szCs w:val="20"/>
      <w:lang w:eastAsia="ru-KG"/>
    </w:rPr>
  </w:style>
  <w:style w:type="paragraph" w:customStyle="1" w:styleId="tkForma">
    <w:name w:val="_Форма (tkForma)"/>
    <w:basedOn w:val="a"/>
    <w:rsid w:val="00B41536"/>
    <w:pPr>
      <w:spacing w:after="200" w:line="276" w:lineRule="auto"/>
      <w:ind w:left="1134" w:right="1134"/>
      <w:jc w:val="center"/>
    </w:pPr>
    <w:rPr>
      <w:rFonts w:ascii="Arial" w:eastAsia="Times New Roman" w:hAnsi="Arial" w:cs="Arial"/>
      <w:b/>
      <w:bCs/>
      <w:caps/>
      <w:sz w:val="24"/>
      <w:szCs w:val="24"/>
      <w:lang w:eastAsia="ru-KG"/>
    </w:rPr>
  </w:style>
  <w:style w:type="paragraph" w:styleId="a3">
    <w:name w:val="header"/>
    <w:basedOn w:val="a"/>
    <w:link w:val="a4"/>
    <w:uiPriority w:val="99"/>
    <w:unhideWhenUsed/>
    <w:rsid w:val="00B415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41536"/>
  </w:style>
  <w:style w:type="paragraph" w:styleId="a5">
    <w:name w:val="footer"/>
    <w:basedOn w:val="a"/>
    <w:link w:val="a6"/>
    <w:uiPriority w:val="99"/>
    <w:unhideWhenUsed/>
    <w:rsid w:val="00B415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41536"/>
  </w:style>
  <w:style w:type="paragraph" w:styleId="a7">
    <w:name w:val="Body Text"/>
    <w:basedOn w:val="a"/>
    <w:link w:val="a8"/>
    <w:uiPriority w:val="1"/>
    <w:semiHidden/>
    <w:unhideWhenUsed/>
    <w:qFormat/>
    <w:rsid w:val="00376D3F"/>
    <w:pPr>
      <w:widowControl w:val="0"/>
      <w:autoSpaceDE w:val="0"/>
      <w:autoSpaceDN w:val="0"/>
      <w:spacing w:after="0" w:line="240" w:lineRule="auto"/>
    </w:pPr>
    <w:rPr>
      <w:rFonts w:ascii="Times New Roman" w:eastAsia="Times New Roman" w:hAnsi="Times New Roman"/>
      <w:sz w:val="28"/>
      <w:szCs w:val="28"/>
      <w:lang w:val="ru-RU"/>
    </w:rPr>
  </w:style>
  <w:style w:type="character" w:customStyle="1" w:styleId="a8">
    <w:name w:val="Основной текст Знак"/>
    <w:basedOn w:val="a0"/>
    <w:link w:val="a7"/>
    <w:uiPriority w:val="1"/>
    <w:semiHidden/>
    <w:rsid w:val="00376D3F"/>
    <w:rPr>
      <w:rFonts w:ascii="Times New Roman" w:eastAsia="Times New Roman" w:hAnsi="Times New Roman"/>
      <w:sz w:val="28"/>
      <w:szCs w:val="28"/>
      <w:lang w:val="ru-RU" w:eastAsia="en-US"/>
    </w:rPr>
  </w:style>
  <w:style w:type="character" w:customStyle="1" w:styleId="10">
    <w:name w:val="Заголовок 1 Знак"/>
    <w:basedOn w:val="a0"/>
    <w:link w:val="1"/>
    <w:uiPriority w:val="9"/>
    <w:rsid w:val="009D188C"/>
    <w:rPr>
      <w:rFonts w:ascii="Times New Roman" w:eastAsia="Times New Roman" w:hAnsi="Times New Roman"/>
      <w:b/>
      <w:bCs/>
      <w:sz w:val="28"/>
      <w:szCs w:val="28"/>
      <w:lang w:val="ru-RU" w:eastAsia="en-US"/>
    </w:rPr>
  </w:style>
  <w:style w:type="paragraph" w:styleId="a9">
    <w:name w:val="List Paragraph"/>
    <w:basedOn w:val="a"/>
    <w:uiPriority w:val="34"/>
    <w:qFormat/>
    <w:rsid w:val="009D188C"/>
    <w:pPr>
      <w:widowControl w:val="0"/>
      <w:autoSpaceDE w:val="0"/>
      <w:autoSpaceDN w:val="0"/>
      <w:spacing w:after="0" w:line="240" w:lineRule="auto"/>
      <w:ind w:left="1198" w:hanging="361"/>
      <w:jc w:val="both"/>
    </w:pPr>
    <w:rPr>
      <w:rFonts w:ascii="Times New Roman" w:eastAsia="Times New Roman" w:hAnsi="Times New Roman"/>
      <w:lang w:val="ru-RU"/>
    </w:rPr>
  </w:style>
  <w:style w:type="paragraph" w:styleId="aa">
    <w:name w:val="No Spacing"/>
    <w:aliases w:val="Дооранов,чсамя"/>
    <w:link w:val="ab"/>
    <w:uiPriority w:val="1"/>
    <w:qFormat/>
    <w:rsid w:val="009D188C"/>
    <w:rPr>
      <w:rFonts w:asciiTheme="minorHAnsi" w:eastAsiaTheme="minorHAnsi" w:hAnsiTheme="minorHAnsi" w:cstheme="minorBidi"/>
      <w:sz w:val="22"/>
      <w:szCs w:val="22"/>
      <w:lang w:val="ru-RU" w:eastAsia="en-US"/>
    </w:rPr>
  </w:style>
  <w:style w:type="character" w:customStyle="1" w:styleId="ab">
    <w:name w:val="Без интервала Знак"/>
    <w:aliases w:val="Дооранов Знак,чсамя Знак"/>
    <w:link w:val="aa"/>
    <w:uiPriority w:val="1"/>
    <w:locked/>
    <w:rsid w:val="009D188C"/>
    <w:rPr>
      <w:rFonts w:asciiTheme="minorHAnsi" w:eastAsiaTheme="minorHAnsi" w:hAnsiTheme="minorHAnsi" w:cstheme="minorBidi"/>
      <w:sz w:val="22"/>
      <w:szCs w:val="22"/>
      <w:lang w:val="ru-RU" w:eastAsia="en-US"/>
    </w:rPr>
  </w:style>
  <w:style w:type="paragraph" w:styleId="ac">
    <w:name w:val="Balloon Text"/>
    <w:basedOn w:val="a"/>
    <w:link w:val="ad"/>
    <w:uiPriority w:val="99"/>
    <w:semiHidden/>
    <w:unhideWhenUsed/>
    <w:rsid w:val="004E1A1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4E1A1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6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1222</Words>
  <Characters>6966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Данияр Жанузаков</dc:creator>
  <cp:keywords/>
  <dc:description/>
  <cp:lastModifiedBy>Данияр Жанузаков</cp:lastModifiedBy>
  <cp:revision>16</cp:revision>
  <cp:lastPrinted>2022-02-10T11:40:00Z</cp:lastPrinted>
  <dcterms:created xsi:type="dcterms:W3CDTF">2022-02-08T07:49:00Z</dcterms:created>
  <dcterms:modified xsi:type="dcterms:W3CDTF">2022-02-10T11:45:00Z</dcterms:modified>
</cp:coreProperties>
</file>